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DC49E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>【裁判字號】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105,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訴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,64</w:t>
      </w:r>
    </w:p>
    <w:p w14:paraId="4EACAAE7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>【裁判日期】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1050711</w:t>
      </w:r>
    </w:p>
    <w:p w14:paraId="51254106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>【裁判案由】返還出資額等</w:t>
      </w:r>
    </w:p>
    <w:p w14:paraId="1D3C6C9B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>【裁判內文】</w:t>
      </w:r>
    </w:p>
    <w:p w14:paraId="321F3F97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臺灣新北地方法院民事判決　　　　　　　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105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年度訴字第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64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號</w:t>
      </w:r>
    </w:p>
    <w:p w14:paraId="73D7500E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原　　　告　</w:t>
      </w:r>
      <w:r>
        <w:rPr>
          <w:rFonts w:ascii="Helvetica" w:eastAsia="新細明體" w:hAnsi="Helvetica" w:cs="Helvetica"/>
          <w:kern w:val="0"/>
          <w:sz w:val="23"/>
          <w:szCs w:val="23"/>
        </w:rPr>
        <w:t>OOO</w:t>
      </w:r>
    </w:p>
    <w:p w14:paraId="26271EE0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>訴訟代理人　陳香如律師</w:t>
      </w:r>
    </w:p>
    <w:p w14:paraId="45D83F88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被　　　告　</w:t>
      </w:r>
      <w:r>
        <w:rPr>
          <w:rFonts w:ascii="Helvetica" w:eastAsia="新細明體" w:hAnsi="Helvetica" w:cs="Helvetica"/>
          <w:kern w:val="0"/>
          <w:sz w:val="23"/>
          <w:szCs w:val="23"/>
        </w:rPr>
        <w:t>OOO</w:t>
      </w:r>
    </w:p>
    <w:p w14:paraId="140A1B2D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>訴訟代理人　陳妍伊律師</w:t>
      </w:r>
    </w:p>
    <w:p w14:paraId="62C14DDC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　　　　　　吳弘鵬律師</w:t>
      </w:r>
    </w:p>
    <w:p w14:paraId="2CD4D9D3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>複　代理人　許勝捷</w:t>
      </w:r>
    </w:p>
    <w:p w14:paraId="7CB53284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>上列當事人間請求返還出資額等事件，經本院於民國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105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6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月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29</w:t>
      </w:r>
    </w:p>
    <w:p w14:paraId="4E5FDB01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>日言詞辯論終結，判決如下：</w:t>
      </w:r>
    </w:p>
    <w:p w14:paraId="4E618250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主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文</w:t>
      </w:r>
    </w:p>
    <w:p w14:paraId="0DD125CF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>原告之訴及假執行之聲請均駁回。</w:t>
      </w:r>
    </w:p>
    <w:p w14:paraId="2BA43B82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>訴訟費用由原告負擔。</w:t>
      </w:r>
    </w:p>
    <w:p w14:paraId="568BC4BD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事實及理由</w:t>
      </w:r>
    </w:p>
    <w:p w14:paraId="4B0770AF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>壹、程序方面：</w:t>
      </w:r>
    </w:p>
    <w:p w14:paraId="777AC43C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按訴狀送達後，原告不得將原訴變更或追加他訴，但擴張或</w:t>
      </w:r>
    </w:p>
    <w:p w14:paraId="3BC729C2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減縮應受判決事項之聲明者，則不在此限，民事訴訟法第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25</w:t>
      </w:r>
    </w:p>
    <w:p w14:paraId="6299C9F9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5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條第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項第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3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款定有明文。本件原告於民國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105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6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月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29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日本</w:t>
      </w:r>
    </w:p>
    <w:p w14:paraId="40E62EC6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院審理時將起訴先位聲明金額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5,361,647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元部分時減縮為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4,</w:t>
      </w:r>
    </w:p>
    <w:p w14:paraId="599D292F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637,266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元，此係減縮應受判決事項之聲明，揆諸前揭規定</w:t>
      </w:r>
    </w:p>
    <w:p w14:paraId="7D41E64F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，應准許之，合先敘明。</w:t>
      </w:r>
    </w:p>
    <w:p w14:paraId="642D56AA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>貳、實體方面：</w:t>
      </w:r>
    </w:p>
    <w:p w14:paraId="3A629C3D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>一、原告主張：</w:t>
      </w:r>
    </w:p>
    <w:p w14:paraId="741099E3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>（一）先位聲明部分：</w:t>
      </w:r>
    </w:p>
    <w:p w14:paraId="3BEC8F7A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1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、緣原告於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97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年間欲購買位於新北市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○○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區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○○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街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00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號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5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樓</w:t>
      </w:r>
    </w:p>
    <w:p w14:paraId="7D491874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之房屋（下稱系爭房屋，附建物暨土地謄本【原證一】）</w:t>
      </w:r>
    </w:p>
    <w:p w14:paraId="783C11DF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，購屋時因職業因素，申辦貸款不易，故經仲介建議，以</w:t>
      </w:r>
    </w:p>
    <w:p w14:paraId="3386A268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被告</w:t>
      </w:r>
      <w:r>
        <w:rPr>
          <w:rFonts w:ascii="Helvetica" w:eastAsia="新細明體" w:hAnsi="Helvetica" w:cs="Helvetica"/>
          <w:kern w:val="0"/>
          <w:sz w:val="23"/>
          <w:szCs w:val="23"/>
        </w:rPr>
        <w:t>OOO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名義作為前開房屋之登記名義人，該屋總價款</w:t>
      </w:r>
    </w:p>
    <w:p w14:paraId="4F113623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為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4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新台幣（以下同）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79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萬元，貸款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407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萬元，並由原告繳</w:t>
      </w:r>
    </w:p>
    <w:p w14:paraId="6256CC0E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納斡旋金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萬元、頭期款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639,962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元以及嗣後共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65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期、每</w:t>
      </w:r>
    </w:p>
    <w:p w14:paraId="36DF3224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期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2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萬元之房屋貸款金額、油漆費用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17,500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元、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6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年來房屋</w:t>
      </w:r>
    </w:p>
    <w:p w14:paraId="2B936EFD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稅及地價稅共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26,838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元（附新北市政府稅捐稽徵處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103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</w:t>
      </w:r>
    </w:p>
    <w:p w14:paraId="5215A691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房屋稅繳款書、地價稅繳款書【原證二】），斡旋金、頭</w:t>
      </w:r>
    </w:p>
    <w:p w14:paraId="23A3ED88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期款及油漆支出部分，另檢附原告之中國信託銀行封面暨</w:t>
      </w:r>
    </w:p>
    <w:p w14:paraId="62DC409D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內頁【原證三】，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65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期房貸轉帳記錄則參照房貸轉帳明細</w:t>
      </w:r>
    </w:p>
    <w:p w14:paraId="36A7A871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lastRenderedPageBreak/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【原證三】，準此，原告迄今共計支出為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2,083,300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元（</w:t>
      </w:r>
    </w:p>
    <w:p w14:paraId="58F5D5FC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計算式：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100,000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＋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639,962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＋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20,000×65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－第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11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期房貸漏</w:t>
      </w:r>
    </w:p>
    <w:p w14:paraId="6A1F03B4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繳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1,000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＋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26,838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＋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17,500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＝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2,083,300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），因兩造本為男</w:t>
      </w:r>
    </w:p>
    <w:p w14:paraId="42DE0474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女朋友，故購屋後自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97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月同住於前開房屋，直到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104</w:t>
      </w:r>
    </w:p>
    <w:p w14:paraId="5A5DBDD7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3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月間被告提出分手並主動搬出為止，兩造決定分手後</w:t>
      </w:r>
    </w:p>
    <w:p w14:paraId="5948C9EE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，因系爭房屋係由原告持續繳納貸款，直到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103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7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月，雙</w:t>
      </w:r>
    </w:p>
    <w:p w14:paraId="58778DB8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方商議由被告接手繳納房貸，兩造既然已於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104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3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月決定</w:t>
      </w:r>
    </w:p>
    <w:p w14:paraId="7D84B903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分手，已無繼續共同投資之意願，便決定就交往期間共同</w:t>
      </w:r>
    </w:p>
    <w:p w14:paraId="67BA9AE1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投資之房產財產，為清算分配，故曾於起訴前針對此事，</w:t>
      </w:r>
    </w:p>
    <w:p w14:paraId="7CD48E10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於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104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6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月至新北市政府板橋調解委員會進行調解，原告</w:t>
      </w:r>
    </w:p>
    <w:p w14:paraId="015B0456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主張既已決定拆夥，依照民法合夥之規定，自應依出資比</w:t>
      </w:r>
    </w:p>
    <w:p w14:paraId="1BC208EC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例取回出資及應得之利潤，故表明希望出售前開房屋，並</w:t>
      </w:r>
    </w:p>
    <w:p w14:paraId="7DDD099E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將售出價款依雙方投入金額比例分配取回，以期一勞永逸</w:t>
      </w:r>
    </w:p>
    <w:p w14:paraId="23C6ED78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；詎調解之際，被告堅持保有房屋，亦無法當場結算出資</w:t>
      </w:r>
    </w:p>
    <w:p w14:paraId="2190E897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金額，計算應返還原告之金額，兩造本約定進行第二次調</w:t>
      </w:r>
    </w:p>
    <w:p w14:paraId="4F37B415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解，但被告卻於第二次調解前，寄發存證信函要求原告限</w:t>
      </w:r>
    </w:p>
    <w:p w14:paraId="2704718E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時遷出系爭房屋，原告雖委請訴訟代理人於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104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7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月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日</w:t>
      </w:r>
    </w:p>
    <w:p w14:paraId="70852BF3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寄發台北南海郵局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001029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號存證信函【原證三】，請原告</w:t>
      </w:r>
    </w:p>
    <w:p w14:paraId="3FF4018A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於函到七日內出面協調返還出資等事宜，但被告迄今置之</w:t>
      </w:r>
    </w:p>
    <w:p w14:paraId="0EEBD324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不理，原告迫於無奈，只得提出本件起訴。</w:t>
      </w:r>
    </w:p>
    <w:p w14:paraId="080FD4EA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2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、雙方於購買系爭房屋之初，因為男女朋友關係，且曾一度</w:t>
      </w:r>
    </w:p>
    <w:p w14:paraId="6267B766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論及婚嫁，故始終未簽立任何書面契約，且共同出資購買</w:t>
      </w:r>
    </w:p>
    <w:p w14:paraId="3FF3AC35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房產時，係約定由被告出名擔任系爭房屋之名義上所有權</w:t>
      </w:r>
    </w:p>
    <w:p w14:paraId="0222332B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人，以期順利申辦貸款，但斡旋金、頭期款及事後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65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期貸</w:t>
      </w:r>
    </w:p>
    <w:p w14:paraId="751197CA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款、油漆、房屋及地價稅金等均由原告繳納共計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2,083,30</w:t>
      </w:r>
    </w:p>
    <w:p w14:paraId="3EF90FCE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元，嗣後才由被告接手繳納共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290,000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元（計算式：頭期</w:t>
      </w:r>
    </w:p>
    <w:p w14:paraId="73E02022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款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50,000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＋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20,000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元房貸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×12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期＝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290,000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），兩造既已</w:t>
      </w:r>
    </w:p>
    <w:p w14:paraId="783DB16F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合意終止合夥投資關係，原告身為隱名合夥人，依照民法</w:t>
      </w:r>
    </w:p>
    <w:p w14:paraId="71CCDD8B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709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條規定：「隱名合夥契約終止時，出名營業人，應</w:t>
      </w:r>
    </w:p>
    <w:p w14:paraId="5B5BFED4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返還隱名合夥人之出資及給與其應得之利益。但出資因損</w:t>
      </w:r>
    </w:p>
    <w:p w14:paraId="734BE30E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失而減少者，僅返還其餘存額。」被告自應返還原告出資</w:t>
      </w:r>
    </w:p>
    <w:p w14:paraId="41527A56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及應得之利益。</w:t>
      </w:r>
    </w:p>
    <w:p w14:paraId="142BFE9A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3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、系爭不動產經</w:t>
      </w:r>
      <w:r>
        <w:rPr>
          <w:rFonts w:ascii="Helvetica" w:eastAsia="新細明體" w:hAnsi="Helvetica" w:cs="Helvetica" w:hint="eastAsia"/>
          <w:kern w:val="0"/>
          <w:sz w:val="23"/>
          <w:szCs w:val="23"/>
        </w:rPr>
        <w:t>OO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不動產估價師事務所估價後，未扣除土</w:t>
      </w:r>
    </w:p>
    <w:p w14:paraId="76D306C0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地增值稅前之勘估房地估價總金額為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8,160,000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元，因系</w:t>
      </w:r>
    </w:p>
    <w:p w14:paraId="18B6E56B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爭房地現值既已確定，原告基於前揭估價金額，重新計算</w:t>
      </w:r>
    </w:p>
    <w:p w14:paraId="3B8C027A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被告應返還予原告之應得利益，計為新台幣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4,617,266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元</w:t>
      </w:r>
    </w:p>
    <w:p w14:paraId="0547DC8A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《計算式：（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8,160,000-2,900,000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）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÷2,083,300/2,373</w:t>
      </w:r>
    </w:p>
    <w:p w14:paraId="30E441EC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,300</w:t>
      </w:r>
      <w:r w:rsidRPr="004F3E8A">
        <w:rPr>
          <w:rFonts w:ascii="微軟正黑體" w:eastAsia="微軟正黑體" w:hAnsi="微軟正黑體" w:cs="微軟正黑體" w:hint="eastAsia"/>
          <w:kern w:val="0"/>
          <w:sz w:val="23"/>
          <w:szCs w:val="23"/>
        </w:rPr>
        <w:t>≒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4,617,266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》。因原告曾出資購買位於系爭房屋內</w:t>
      </w:r>
    </w:p>
    <w:p w14:paraId="3FC1BF85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lastRenderedPageBreak/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之櫃子，被告於原告遷出後，針對系爭櫃子之歸屬，協議</w:t>
      </w:r>
    </w:p>
    <w:p w14:paraId="06DD216B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為原告不將櫃子拆走，由被告給付原告新台幣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20,000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元作</w:t>
      </w:r>
    </w:p>
    <w:p w14:paraId="6C57C003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為購買之費用，此協議內容有被告胞姐</w:t>
      </w:r>
      <w:r>
        <w:rPr>
          <w:rFonts w:ascii="Helvetica" w:eastAsia="新細明體" w:hAnsi="Helvetica" w:cs="Helvetica" w:hint="eastAsia"/>
          <w:kern w:val="0"/>
          <w:sz w:val="23"/>
          <w:szCs w:val="23"/>
        </w:rPr>
        <w:t>OOO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可證，然被</w:t>
      </w:r>
    </w:p>
    <w:p w14:paraId="7D6E317E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告迄今未依約給付，故一併請求之，原告爰請求被告給付</w:t>
      </w:r>
    </w:p>
    <w:p w14:paraId="076D991A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新台幣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4,637,266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元。</w:t>
      </w:r>
    </w:p>
    <w:p w14:paraId="12972455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>（二）備位聲明部分：</w:t>
      </w:r>
    </w:p>
    <w:p w14:paraId="4B5998F6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退萬步言，倘若鈞院審理後，認原告不得據民法第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709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條</w:t>
      </w:r>
    </w:p>
    <w:p w14:paraId="474DE52A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規定，請求被告返還出資暨應得利益，就系爭房地，原告</w:t>
      </w:r>
    </w:p>
    <w:p w14:paraId="125D6742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確實代被告給付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2,038,962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元，被告身為房屋登記所有權</w:t>
      </w:r>
    </w:p>
    <w:p w14:paraId="244F1124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人，無法律上原因受有利益，使原告受有損害，原告所受</w:t>
      </w:r>
    </w:p>
    <w:p w14:paraId="08515478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利益與被告所受損害具相當因果關係，職是之故，被告亦</w:t>
      </w:r>
    </w:p>
    <w:p w14:paraId="33223086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得爰引民法第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179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條不當得利規定，訴請被告返還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2,083,3</w:t>
      </w:r>
    </w:p>
    <w:p w14:paraId="41AC4F9C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00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元。</w:t>
      </w:r>
    </w:p>
    <w:p w14:paraId="0A76DFBA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>（三）就被告之答辯狀回覆如後：</w:t>
      </w:r>
    </w:p>
    <w:p w14:paraId="0D71A410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1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、按原告於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97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年間購買系爭房屋之際，本欲用自身名字登記</w:t>
      </w:r>
    </w:p>
    <w:p w14:paraId="5BAFA3D9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為所有權人，係因被告從事計程車司機，該職業於銀行申</w:t>
      </w:r>
    </w:p>
    <w:p w14:paraId="7C2D91D9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辦貸款不易，故經由仲介</w:t>
      </w:r>
      <w:r>
        <w:rPr>
          <w:rFonts w:ascii="Helvetica" w:eastAsia="新細明體" w:hAnsi="Helvetica" w:cs="Helvetica" w:hint="eastAsia"/>
          <w:kern w:val="0"/>
          <w:sz w:val="23"/>
          <w:szCs w:val="23"/>
        </w:rPr>
        <w:t>OOO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建議，將系爭房屋登記於</w:t>
      </w:r>
    </w:p>
    <w:p w14:paraId="7B411FC0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被告名下以便貸款，從而，被告於書狀中主張，原告繳納</w:t>
      </w:r>
    </w:p>
    <w:p w14:paraId="0C6BF493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兩百餘萬元房貸，係出於贈與之意，顯屬臨訟虛構，前開</w:t>
      </w:r>
    </w:p>
    <w:p w14:paraId="24926D91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情事若被告執意爭執，合先敘明。</w:t>
      </w:r>
    </w:p>
    <w:p w14:paraId="20821611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2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、次按，被告於答辯狀中主張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”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兩造曾於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103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6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月達成協議</w:t>
      </w:r>
    </w:p>
    <w:p w14:paraId="39953B1B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約定被告繼續繳納系爭房屋之房屋貸款，並協議好位於板</w:t>
      </w:r>
    </w:p>
    <w:p w14:paraId="2D0945BD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橋之合宜住宅歸原告所有，本案系爭房屋歸被告所有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”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云</w:t>
      </w:r>
    </w:p>
    <w:p w14:paraId="57C52FB6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云等語，此乃虛構之詞，兩造根本無此協定，而係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103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6</w:t>
      </w:r>
    </w:p>
    <w:p w14:paraId="42C440F8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月間，被告向原告表明伊欲接手繳納系爭房屋房貸，請原</w:t>
      </w:r>
    </w:p>
    <w:p w14:paraId="7DFD3A7D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告存結婚基金，兩造根本無論及房屋產權歸屬，倘被告猶</w:t>
      </w:r>
    </w:p>
    <w:p w14:paraId="76B9C9CA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欲否認，原告有錄音可資為憑；職是之故，被告於答辯狀</w:t>
      </w:r>
    </w:p>
    <w:p w14:paraId="507F384D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中主張兩造間為贈與，然自兩造於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104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3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月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3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日由被告提</w:t>
      </w:r>
    </w:p>
    <w:p w14:paraId="3B9FCDCC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出分手並自系爭房屋遷出後，針對系爭房屋出資額，被告</w:t>
      </w:r>
    </w:p>
    <w:p w14:paraId="7CA6CD31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始終承諾願意返還，未曾主張原告出資額為贈與而拒絕返</w:t>
      </w:r>
    </w:p>
    <w:p w14:paraId="261AD8F3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還，僅係一再拖延，此參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104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3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月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12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日兩造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line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往來內容</w:t>
      </w:r>
    </w:p>
    <w:p w14:paraId="6F019766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【原證五】，被告於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line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中提及「你大概多少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…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我還要準</w:t>
      </w:r>
    </w:p>
    <w:p w14:paraId="2B1A1BF1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備前」，益徵本件絕無贈與之意，被告確實多次允諾原告</w:t>
      </w:r>
    </w:p>
    <w:p w14:paraId="23AEB801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會將出資額返還。</w:t>
      </w:r>
    </w:p>
    <w:p w14:paraId="00D5D4D6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3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、被告於答辯狀中復主張，兩造為事實上夫妻關係，故原告</w:t>
      </w:r>
    </w:p>
    <w:p w14:paraId="2652BA62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不得主張被告返還系爭出資額，並爰引臺灣高等法院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100</w:t>
      </w:r>
    </w:p>
    <w:p w14:paraId="4EC5149F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年度家上字第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201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號民事判決主張本件應類推適用民法第</w:t>
      </w:r>
    </w:p>
    <w:p w14:paraId="79B506FD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1003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條之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項、第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1116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條之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，惟細繹臺灣高等法院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100</w:t>
      </w:r>
    </w:p>
    <w:p w14:paraId="30DA1DBC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lastRenderedPageBreak/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年度家上字第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201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號民事判決，其判決內文係否定所謂事</w:t>
      </w:r>
    </w:p>
    <w:p w14:paraId="3AB378A8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實上夫妻關係，可類推適用民法關於婚姻之相關規定，資</w:t>
      </w:r>
    </w:p>
    <w:p w14:paraId="1228AA30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摘錄完整判決內容：「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……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（三）上訴人依類推夫妻剩餘</w:t>
      </w:r>
    </w:p>
    <w:p w14:paraId="3D15AF28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財產分配，而請求被上訴人移轉系爭房地所有權二分之一</w:t>
      </w:r>
    </w:p>
    <w:p w14:paraId="03ED6275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，亦屬無理由。本件不得類推適用夫妻財產剩餘分配之規</w:t>
      </w:r>
    </w:p>
    <w:p w14:paraId="44E6DC93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定。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…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惟按，所謂事實上之夫妻，乃指客觀上具有「性」</w:t>
      </w:r>
    </w:p>
    <w:p w14:paraId="67A8C479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、「生活」與「經濟」之共同，而主觀上雙方當事人具備</w:t>
      </w:r>
    </w:p>
    <w:p w14:paraId="50864453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有結為夫妻之意思，互認他方為自己之配偶，自己為他方</w:t>
      </w:r>
    </w:p>
    <w:p w14:paraId="49F81358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之配偶，各自以自己之全人格兩相結合而組成之共同生活</w:t>
      </w:r>
    </w:p>
    <w:p w14:paraId="4D0B0616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關係，主觀上具獨占、排他之身分關係。此與法律上夫妻</w:t>
      </w:r>
    </w:p>
    <w:p w14:paraId="3AF56225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無異，僅未辦理結婚之儀式（修法前）或登記（修法後）</w:t>
      </w:r>
    </w:p>
    <w:p w14:paraId="72C2EB59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而已，此種類夫妻組合，於法理上其權益固應給予保護。</w:t>
      </w:r>
    </w:p>
    <w:p w14:paraId="3ACBA13B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惟婚姻對於相結合之夫妻、子女及其等與第三人間之權義</w:t>
      </w:r>
    </w:p>
    <w:p w14:paraId="30F51D7D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關係有莫大影響，基於權益之安定與受保障，自不許當事</w:t>
      </w:r>
    </w:p>
    <w:p w14:paraId="46792212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人為隨意之結合。因此，國家始以公權力介入，立法規定</w:t>
      </w:r>
    </w:p>
    <w:p w14:paraId="301CE854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男女雙方須履踐一定之結婚方式，始承認其為法律上之夫</w:t>
      </w:r>
    </w:p>
    <w:p w14:paraId="6009A58C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妻而加以保護。是故，事實上之夫妻，縱應給予權益之保</w:t>
      </w:r>
    </w:p>
    <w:p w14:paraId="6D20CD30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護，亦不應等同於法律上之合法夫妻。否則，無異將鼓勵</w:t>
      </w:r>
    </w:p>
    <w:p w14:paraId="1E6CA8C5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當事人忽視婚姻成立要件之法律上規定，國家之婚姻政策</w:t>
      </w:r>
    </w:p>
    <w:p w14:paraId="49934AA2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即無法有效推行，婚姻法律制度之機能亦將削減，對於第</w:t>
      </w:r>
    </w:p>
    <w:p w14:paraId="32A3041E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三人權益之保護亦將受破壞。復按，法院為類推適用時，</w:t>
      </w:r>
    </w:p>
    <w:p w14:paraId="32E1AF84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係就法律未規定之事項，比附援引與其性質相類似之規定</w:t>
      </w:r>
    </w:p>
    <w:p w14:paraId="171732C6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，以為適用。茍法律已定有明文，法院逕加適用即可，不</w:t>
      </w:r>
    </w:p>
    <w:p w14:paraId="700384E8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生類推適用補充之問題。又被繼承人生前繼續扶養之人，</w:t>
      </w:r>
    </w:p>
    <w:p w14:paraId="520EB436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應由親屬會議依其所受扶養之程度及其他關係，酌給遺產</w:t>
      </w:r>
    </w:p>
    <w:p w14:paraId="1924663E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。民法第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1149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條定有明文。基此而論，事實上之夫妻之權</w:t>
      </w:r>
    </w:p>
    <w:p w14:paraId="24731E35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利義務關係，實與夫妻有異，否則即無民法第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1149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條規定</w:t>
      </w:r>
    </w:p>
    <w:p w14:paraId="6F5AAE3E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之必要。從而，所謂事實上之夫妻，應無類推適用婚姻關</w:t>
      </w:r>
    </w:p>
    <w:p w14:paraId="04DB7C4F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係消滅後夫妻剩餘財產差額分配之請求規定之餘地，至為</w:t>
      </w:r>
    </w:p>
    <w:p w14:paraId="733C98DF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明顯。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……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」【原證六】；準此，被告主張兩造間為事實</w:t>
      </w:r>
    </w:p>
    <w:p w14:paraId="76C1895C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上夫妻關係，故類推適用民法第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1003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條之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項夫妻家庭</w:t>
      </w:r>
    </w:p>
    <w:p w14:paraId="79BF936B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生活費用分擔規定、第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1116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條之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夫妻互負扶養義務，因</w:t>
      </w:r>
    </w:p>
    <w:p w14:paraId="45875998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而拒絕返還原告之出資款，容有重大誤會。</w:t>
      </w:r>
    </w:p>
    <w:p w14:paraId="74850172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4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、被告復主張，本件縱令構成不當得利，亦屬民法第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180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條</w:t>
      </w:r>
    </w:p>
    <w:p w14:paraId="2D955B77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款給付係履行道德上之義務者，故原告不得請求返還</w:t>
      </w:r>
    </w:p>
    <w:p w14:paraId="55E2B12E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。惟，被告與原告間確實曾交往數年，但單憑男女交往，</w:t>
      </w:r>
    </w:p>
    <w:p w14:paraId="74B42074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實難據此率論兩造間屬事實上之夫妻，抑或家長家屬關係</w:t>
      </w:r>
    </w:p>
    <w:p w14:paraId="3D4DEDD0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，而強令原告負擔扶養被告之責任，況原告係基於投資目</w:t>
      </w:r>
    </w:p>
    <w:p w14:paraId="71A91F26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lastRenderedPageBreak/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的購買系爭房屋繳納房屋貸款，後續兩造亦係基於投資目</w:t>
      </w:r>
    </w:p>
    <w:p w14:paraId="001CE5CD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的繼續持有，原告非為履行道德上之義務而給付系爭房屋</w:t>
      </w:r>
    </w:p>
    <w:p w14:paraId="6FA899A6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頭期款及後續貸款，從而，被告主張本件具民法第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180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條</w:t>
      </w:r>
    </w:p>
    <w:p w14:paraId="321B6DA4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款事由，於法亦屬無據。</w:t>
      </w:r>
    </w:p>
    <w:p w14:paraId="614A09DD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5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、原告出資購入系爭房屋後，與被告自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97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月至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104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3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月</w:t>
      </w:r>
    </w:p>
    <w:p w14:paraId="70694297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共同居住於系爭房屋，該同居之事實係來自於雙方交往關</w:t>
      </w:r>
    </w:p>
    <w:p w14:paraId="112C9CDC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係且共同投資系爭房屋之前提，被告並非無法律上之原因</w:t>
      </w:r>
    </w:p>
    <w:p w14:paraId="778A5D17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而使用該屋，況被告亦未因與原告共同定居使用，而受有</w:t>
      </w:r>
    </w:p>
    <w:p w14:paraId="12222BE7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任何損害，核予民法上不當得利要件不符，故被告主張不</w:t>
      </w:r>
    </w:p>
    <w:p w14:paraId="43FAE9CD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當得利之抵銷，亦無理由。</w:t>
      </w:r>
    </w:p>
    <w:p w14:paraId="0BE82FBF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6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、被告提出之【被證一：被告提領現金或轉帳之存摺記錄】</w:t>
      </w:r>
    </w:p>
    <w:p w14:paraId="657C76CB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主張出資原告名下之合宜住宅房屋頭期款及數期工程款，</w:t>
      </w:r>
    </w:p>
    <w:p w14:paraId="72E643BA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惟原告係於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101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月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9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日簽約購買合宜住宅，被告提出之</w:t>
      </w:r>
    </w:p>
    <w:p w14:paraId="06C12BB0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證物，卻有數筆係在合宜住宅簽約之前，且僅係伊自行畫</w:t>
      </w:r>
    </w:p>
    <w:p w14:paraId="3BB5AED1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圈稱提領之現金或手機轉帳為繳納頭期款、合宜住宅款項</w:t>
      </w:r>
    </w:p>
    <w:p w14:paraId="44006463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，該部舉證實有不足，其證據過於曖昧模糊，使原告無法</w:t>
      </w:r>
    </w:p>
    <w:p w14:paraId="5E180959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辨識伊之銀行紀錄是否真係花費於合宜住宅之款項，準此</w:t>
      </w:r>
    </w:p>
    <w:p w14:paraId="5B2B7DF0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，被告若欲行使抵銷抗辯，自應更進一步舉證，以實其說</w:t>
      </w:r>
    </w:p>
    <w:p w14:paraId="2E8B3B87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。</w:t>
      </w:r>
    </w:p>
    <w:p w14:paraId="2E776DA1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7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、被告抗辯兩造間為贈與、家庭費用支出、履行道德上贈與</w:t>
      </w:r>
    </w:p>
    <w:p w14:paraId="36B58D2F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等關係，原告不得請求返還出資額，惟在原告提出本件起</w:t>
      </w:r>
    </w:p>
    <w:p w14:paraId="6DF619CA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訴前，兩造就系爭房屋如何分配乙節，曾有數度討論，檢</w:t>
      </w:r>
    </w:p>
    <w:p w14:paraId="154852CC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附民國（下同）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104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2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月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27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日雙方會談之光碟暨逐字譯文</w:t>
      </w:r>
    </w:p>
    <w:p w14:paraId="129D0BB1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【原證七】，由前揭錄音內容可稽，原告詢問被告於雙方</w:t>
      </w:r>
    </w:p>
    <w:p w14:paraId="2DD645E4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分手後，要如何解決房屋歸屬問題，被告要求原告「你把</w:t>
      </w:r>
    </w:p>
    <w:p w14:paraId="10440556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錢算一算」、「你把錢算一算我就要還你了」，在原告表</w:t>
      </w:r>
    </w:p>
    <w:p w14:paraId="1C8D6EFD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示系爭房屋於購屋之初，是原告決定購屋，仲介及雙方家</w:t>
      </w:r>
    </w:p>
    <w:p w14:paraId="78E7A2F8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人均知悉此節，該屋係以被告名義貸款，被告亦未否認，</w:t>
      </w:r>
    </w:p>
    <w:p w14:paraId="6963F3BC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甚至回稱「當初你大可以不要用我的名字買」，由此顯見</w:t>
      </w:r>
    </w:p>
    <w:p w14:paraId="3A8A6603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原告主張均為真正，且兩造於起訴前，針對系爭房屋亦有</w:t>
      </w:r>
    </w:p>
    <w:p w14:paraId="6A785E73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共識由原告計算出資額，由被告負責返還。</w:t>
      </w:r>
    </w:p>
    <w:p w14:paraId="26CC480E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8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、承前，兩造於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104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6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月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17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日，再度針對系爭房屋面談，檢</w:t>
      </w:r>
    </w:p>
    <w:p w14:paraId="05F5189B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附錄音光碟暨逐字譯文【原證八】，被告要求原告自系爭</w:t>
      </w:r>
    </w:p>
    <w:p w14:paraId="26BDABC8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房屋內遷出，且於該次會談中再度強調：「反正你就是照</w:t>
      </w:r>
    </w:p>
    <w:p w14:paraId="5573D758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我的，你照我的方式作就對了，然後我會把屬於你的錢還</w:t>
      </w:r>
    </w:p>
    <w:p w14:paraId="581933F1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給你，就是這樣」；由被告前揭言論可知，兩造間絕無原</w:t>
      </w:r>
    </w:p>
    <w:p w14:paraId="59EA90BF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告贈與被告之情事，被告主張兩造間為贈與關係，屬臨訟</w:t>
      </w:r>
    </w:p>
    <w:p w14:paraId="16BFD451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虛構之詞。</w:t>
      </w:r>
    </w:p>
    <w:p w14:paraId="5840F49A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lastRenderedPageBreak/>
        <w:t xml:space="preserve">   9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、兩造於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104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6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月間，針對系爭投資事件，兩造再度前往新</w:t>
      </w:r>
    </w:p>
    <w:p w14:paraId="4EF4953B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北市板橋調解委員會調解，檢附當日錄音光碟暨逐字譯文</w:t>
      </w:r>
    </w:p>
    <w:p w14:paraId="180DD7BF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【原證九】，除兩造外，當日陪同出席者尚有原告胞姐</w:t>
      </w:r>
      <w:r>
        <w:rPr>
          <w:rFonts w:ascii="Helvetica" w:eastAsia="新細明體" w:hAnsi="Helvetica" w:cs="Helvetica" w:hint="eastAsia"/>
          <w:kern w:val="0"/>
          <w:sz w:val="23"/>
          <w:szCs w:val="23"/>
        </w:rPr>
        <w:t>O</w:t>
      </w:r>
    </w:p>
    <w:p w14:paraId="661A6FA9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>
        <w:rPr>
          <w:rFonts w:ascii="Helvetica" w:eastAsia="新細明體" w:hAnsi="Helvetica" w:cs="Helvetica" w:hint="eastAsia"/>
          <w:kern w:val="0"/>
          <w:sz w:val="23"/>
          <w:szCs w:val="23"/>
        </w:rPr>
        <w:t>OO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，被告父親</w:t>
      </w:r>
      <w:r>
        <w:rPr>
          <w:rFonts w:ascii="Helvetica" w:eastAsia="新細明體" w:hAnsi="Helvetica" w:cs="Helvetica" w:hint="eastAsia"/>
          <w:kern w:val="0"/>
          <w:sz w:val="23"/>
          <w:szCs w:val="23"/>
        </w:rPr>
        <w:t>OOO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、兄長</w:t>
      </w:r>
      <w:r>
        <w:rPr>
          <w:rFonts w:ascii="Helvetica" w:eastAsia="新細明體" w:hAnsi="Helvetica" w:cs="Helvetica" w:hint="eastAsia"/>
          <w:kern w:val="0"/>
          <w:sz w:val="23"/>
          <w:szCs w:val="23"/>
        </w:rPr>
        <w:t>OOO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，兩造當日調解重點</w:t>
      </w:r>
      <w:r>
        <w:rPr>
          <w:rFonts w:ascii="Helvetica" w:eastAsia="新細明體" w:hAnsi="Helvetica" w:cs="Helvetica" w:hint="eastAsia"/>
          <w:kern w:val="0"/>
          <w:sz w:val="23"/>
          <w:szCs w:val="23"/>
        </w:rPr>
        <w:t xml:space="preserve"> </w:t>
      </w:r>
    </w:p>
    <w:p w14:paraId="1F3A85DB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係雙方針對各自出資額對帳討論，期間，被告之父親於兩</w:t>
      </w:r>
    </w:p>
    <w:p w14:paraId="232DE5C5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造討論帳目之際，亦發言表示：「</w:t>
      </w:r>
      <w:r>
        <w:rPr>
          <w:rFonts w:ascii="Helvetica" w:eastAsia="新細明體" w:hAnsi="Helvetica" w:cs="Helvetica"/>
          <w:kern w:val="0"/>
          <w:sz w:val="23"/>
          <w:szCs w:val="23"/>
        </w:rPr>
        <w:t>OOO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：（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31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：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04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）不</w:t>
      </w:r>
    </w:p>
    <w:p w14:paraId="32D48DC9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是啊，我想碰到的案子都很多，每天都在調解。這個我認</w:t>
      </w:r>
    </w:p>
    <w:p w14:paraId="1F501BFB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為他們兩個人原來就是投資在房地產共同擁有的這兩個，</w:t>
      </w:r>
    </w:p>
    <w:p w14:paraId="5F4E3C5B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所以應該把它和在一起來計算，至於（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31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：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18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）合宜出問</w:t>
      </w:r>
    </w:p>
    <w:p w14:paraId="576E5689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題的話，你也不能說（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31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：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20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）合宜出問題，他承擔多一</w:t>
      </w:r>
    </w:p>
    <w:p w14:paraId="3EFA99B1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點或者他承擔少一點。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……</w:t>
      </w:r>
      <w:r>
        <w:rPr>
          <w:rFonts w:ascii="Helvetica" w:eastAsia="新細明體" w:hAnsi="Helvetica" w:cs="Helvetica"/>
          <w:kern w:val="0"/>
          <w:sz w:val="23"/>
          <w:szCs w:val="23"/>
        </w:rPr>
        <w:t>OOO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：（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31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：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25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）對，所以</w:t>
      </w:r>
    </w:p>
    <w:p w14:paraId="2EE6DF90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我認為現在就是說應該把兩處共同的資產和在一起，至於</w:t>
      </w:r>
    </w:p>
    <w:p w14:paraId="6A1B5CFE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說三重誰要，這個我們來細算帳目之間大家到底誰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……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黃</w:t>
      </w:r>
    </w:p>
    <w:p w14:paraId="36CB79A1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調解員：（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31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：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40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）那怎麼算，你可不可以把你的意見告</w:t>
      </w:r>
    </w:p>
    <w:p w14:paraId="3705EAE8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訴我們？</w:t>
      </w:r>
      <w:r>
        <w:rPr>
          <w:rFonts w:ascii="Helvetica" w:eastAsia="新細明體" w:hAnsi="Helvetica" w:cs="Helvetica"/>
          <w:kern w:val="0"/>
          <w:sz w:val="23"/>
          <w:szCs w:val="23"/>
        </w:rPr>
        <w:t>OOO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：（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31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：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41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）我覺得應該他們有明細啦，</w:t>
      </w:r>
    </w:p>
    <w:p w14:paraId="7911A2D1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當然是剛才妳講的方案就是很正確的，一個按照（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31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：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46</w:t>
      </w:r>
    </w:p>
    <w:p w14:paraId="34A01247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）市值的方式。黃調解員：（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31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：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48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）現在要算一定按市</w:t>
      </w:r>
    </w:p>
    <w:p w14:paraId="7BEA0C6D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值（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31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：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50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）啦。</w:t>
      </w:r>
      <w:r>
        <w:rPr>
          <w:rFonts w:ascii="Helvetica" w:eastAsia="新細明體" w:hAnsi="Helvetica" w:cs="Helvetica"/>
          <w:kern w:val="0"/>
          <w:sz w:val="23"/>
          <w:szCs w:val="23"/>
        </w:rPr>
        <w:t>OOO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：（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31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：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50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）對，然後誰投資多</w:t>
      </w:r>
    </w:p>
    <w:p w14:paraId="5CEB9B3F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少誰投資多少把細項抓出來然後去做（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31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：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55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）。但是這</w:t>
      </w:r>
    </w:p>
    <w:p w14:paraId="55AF9E38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個也要考慮到合宜的因素。因為這樣牽涉到合宜本來如果</w:t>
      </w:r>
    </w:p>
    <w:p w14:paraId="4D55BE7B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沒問題的話，那他要大家都解決了（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32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：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02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）。黃調解員</w:t>
      </w:r>
    </w:p>
    <w:p w14:paraId="6D79635A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：（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32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：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04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）對啊，剛剛就講一人一間啊。</w:t>
      </w:r>
      <w:r>
        <w:rPr>
          <w:rFonts w:ascii="Helvetica" w:eastAsia="新細明體" w:hAnsi="Helvetica" w:cs="Helvetica"/>
          <w:kern w:val="0"/>
          <w:sz w:val="23"/>
          <w:szCs w:val="23"/>
        </w:rPr>
        <w:t>OOO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：（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32</w:t>
      </w:r>
    </w:p>
    <w:p w14:paraId="64E55866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：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05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）如果現在合宜增殖了還有賺錢了，對不對？我講賺</w:t>
      </w:r>
    </w:p>
    <w:p w14:paraId="4D7D1FB0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錢了，剛好有碰到這一個問題所以比較複雜一點。黃調解</w:t>
      </w:r>
    </w:p>
    <w:p w14:paraId="54358C96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員：（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32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：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14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）所以你現在建議合宜的部份怎麼處理？李</w:t>
      </w:r>
    </w:p>
    <w:p w14:paraId="255F34AE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宏國：（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32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：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16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）我覺得應該把他們投資的錢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……</w:t>
      </w:r>
      <w:r>
        <w:rPr>
          <w:rFonts w:ascii="Helvetica" w:eastAsia="新細明體" w:hAnsi="Helvetica" w:cs="Helvetica"/>
          <w:kern w:val="0"/>
          <w:sz w:val="23"/>
          <w:szCs w:val="23"/>
        </w:rPr>
        <w:t>OOO</w:t>
      </w:r>
    </w:p>
    <w:p w14:paraId="5074B70D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：（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32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：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20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）兩個地方加總。黃調解員：（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32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：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22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）加總</w:t>
      </w:r>
    </w:p>
    <w:p w14:paraId="289F3E46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不就是一樣嗎？（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32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：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24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）現在就是我剛剛講的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180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算到</w:t>
      </w:r>
    </w:p>
    <w:p w14:paraId="0024C106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三重。</w:t>
      </w:r>
      <w:r>
        <w:rPr>
          <w:rFonts w:ascii="Helvetica" w:eastAsia="新細明體" w:hAnsi="Helvetica" w:cs="Helvetica"/>
          <w:kern w:val="0"/>
          <w:sz w:val="23"/>
          <w:szCs w:val="23"/>
        </w:rPr>
        <w:t>OOO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：（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32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：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27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）那個是比例啦，你說投資那些</w:t>
      </w:r>
    </w:p>
    <w:p w14:paraId="1D0DC27F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的。</w:t>
      </w:r>
      <w:r w:rsidRPr="004F3E8A">
        <w:rPr>
          <w:rFonts w:ascii="微軟正黑體" w:eastAsia="微軟正黑體" w:hAnsi="微軟正黑體" w:cs="微軟正黑體" w:hint="eastAsia"/>
          <w:kern w:val="0"/>
          <w:sz w:val="23"/>
          <w:szCs w:val="23"/>
        </w:rPr>
        <w:t>‥</w:t>
      </w:r>
      <w:r>
        <w:rPr>
          <w:rFonts w:ascii="Helvetica" w:eastAsia="新細明體" w:hAnsi="Helvetica" w:cs="Helvetica"/>
          <w:kern w:val="0"/>
          <w:sz w:val="23"/>
          <w:szCs w:val="23"/>
        </w:rPr>
        <w:t>OOO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：（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33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：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04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）叔叔你的意思就是說不管三重</w:t>
      </w:r>
    </w:p>
    <w:p w14:paraId="33EB4846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或者合宜（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33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：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08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）全部加在一起算就對了。</w:t>
      </w:r>
      <w:r>
        <w:rPr>
          <w:rFonts w:ascii="Helvetica" w:eastAsia="新細明體" w:hAnsi="Helvetica" w:cs="Helvetica"/>
          <w:kern w:val="0"/>
          <w:sz w:val="23"/>
          <w:szCs w:val="23"/>
        </w:rPr>
        <w:t>OOO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: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本</w:t>
      </w:r>
    </w:p>
    <w:p w14:paraId="644067E4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來就要一起算阿。黃調解員：（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33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：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09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）就是誰付的都統</w:t>
      </w:r>
    </w:p>
    <w:p w14:paraId="15DE7417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統算清楚了。</w:t>
      </w:r>
      <w:r>
        <w:rPr>
          <w:rFonts w:ascii="Helvetica" w:eastAsia="新細明體" w:hAnsi="Helvetica" w:cs="Helvetica"/>
          <w:kern w:val="0"/>
          <w:sz w:val="23"/>
          <w:szCs w:val="23"/>
        </w:rPr>
        <w:t>OOO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: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（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33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：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18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方言）這很簡單啦我們兩</w:t>
      </w:r>
    </w:p>
    <w:p w14:paraId="12185D2A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個開一間公司投資這投資那這邊賺錢這邊虧錢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……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」由此</w:t>
      </w:r>
    </w:p>
    <w:p w14:paraId="4BBAE0AF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足見被告亦不否認以原告主張之方式，計算共同投資房屋</w:t>
      </w:r>
    </w:p>
    <w:p w14:paraId="5B4A7DE7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之盈餘，兩造當日結論係各自返家整理帳目，詎料被告卻</w:t>
      </w:r>
    </w:p>
    <w:p w14:paraId="53CCE913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於第二次調解期日拒絕出席，原告迫於無奈方提出本件起</w:t>
      </w:r>
    </w:p>
    <w:p w14:paraId="771655CA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lastRenderedPageBreak/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訴。</w:t>
      </w:r>
    </w:p>
    <w:p w14:paraId="2EE6290F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10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、被告於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105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3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月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4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日之民事陳報狀提出（陳證一）主張伊</w:t>
      </w:r>
    </w:p>
    <w:p w14:paraId="4EC1F5E5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自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97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月至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104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3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月每月之租金為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16,000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元，原告否認</w:t>
      </w:r>
    </w:p>
    <w:p w14:paraId="02033D0B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（陳證一）租賃契約之形式真正，被告應再行舉證，以實</w:t>
      </w:r>
    </w:p>
    <w:p w14:paraId="51498338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其說；再者，縱令前揭租賃契約為真（假設語氣），然被</w:t>
      </w:r>
    </w:p>
    <w:p w14:paraId="0C3BEC57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告提出之租賃契約係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105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3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月至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106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3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月，如何據此反推</w:t>
      </w:r>
    </w:p>
    <w:p w14:paraId="71E68CC9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97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年至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104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年之真正市場租金行情，未見被告於書狀內加</w:t>
      </w:r>
    </w:p>
    <w:p w14:paraId="34B3EA4A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以說明論述，況如原告歷次書狀所述，兩造本為男女朋友</w:t>
      </w:r>
    </w:p>
    <w:p w14:paraId="752FE8AE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，自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97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月至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104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3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月均共同居住於系爭房屋內，被告</w:t>
      </w:r>
    </w:p>
    <w:p w14:paraId="49FE4635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與原告共同居住期間，如何受有租金損害，亦未見被告說</w:t>
      </w:r>
    </w:p>
    <w:p w14:paraId="3AD847C8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明，準此，被告該部抵銷抗辯，應無足取。</w:t>
      </w:r>
    </w:p>
    <w:p w14:paraId="1646860C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11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、末按，兩造間確有合夥投資系爭房屋之意思，故決定拆夥</w:t>
      </w:r>
    </w:p>
    <w:p w14:paraId="2A912B4A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後，自應依民法第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709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條規定，返還出資額及應得之利益</w:t>
      </w:r>
    </w:p>
    <w:p w14:paraId="1E3680D0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。</w:t>
      </w:r>
    </w:p>
    <w:p w14:paraId="2BF8779E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>（四）聲明：</w:t>
      </w:r>
    </w:p>
    <w:p w14:paraId="7611A9E2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1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、先位聲明：</w:t>
      </w:r>
    </w:p>
    <w:p w14:paraId="1EAF39DE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（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）被告應給付原告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4,637,266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元即起訴狀繕本送達翌日起至</w:t>
      </w:r>
    </w:p>
    <w:p w14:paraId="434BA961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清償日止，按週年利率百分之五計算之利息。</w:t>
      </w:r>
    </w:p>
    <w:p w14:paraId="48ADBCC3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（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2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）願供擔保請准宣告假執行。</w:t>
      </w:r>
    </w:p>
    <w:p w14:paraId="4C2F6C77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2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、備位聲明：</w:t>
      </w:r>
    </w:p>
    <w:p w14:paraId="5260F316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（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）被告應給付原告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2,083,300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元即起訴狀繕本送達翌日起至</w:t>
      </w:r>
    </w:p>
    <w:p w14:paraId="6C5A755F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清償日止，按週年利率百分之五計算之利息。</w:t>
      </w:r>
    </w:p>
    <w:p w14:paraId="6555AA4E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（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2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）願供擔保請准宣告假執行。</w:t>
      </w:r>
    </w:p>
    <w:p w14:paraId="227368A6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>二、被告則以：</w:t>
      </w:r>
    </w:p>
    <w:p w14:paraId="40827AE0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>（一）兩造間應成立贈與關係，非為合夥合資，故原告不得請求</w:t>
      </w:r>
    </w:p>
    <w:p w14:paraId="68B0C3A8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被告返還系爭房屋頭期款等款項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:</w:t>
      </w:r>
    </w:p>
    <w:p w14:paraId="604EED87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1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、按民法所稱之合夥者，係指二人以上互約出資以經營共同</w:t>
      </w:r>
    </w:p>
    <w:p w14:paraId="4EFB4AA7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事業，分享其事業所生之利益，或分擔並分享事業所生損</w:t>
      </w:r>
    </w:p>
    <w:p w14:paraId="196BD71D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益之契約，各合夥人除以金錢、其他財產權、勞務、信用</w:t>
      </w:r>
    </w:p>
    <w:p w14:paraId="59284355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、或其他利益為出資外，必以有利益共同分享或損益共同</w:t>
      </w:r>
    </w:p>
    <w:p w14:paraId="78ABFEE0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均霑之利害關係存在，始得謂為互約出資以經營共同事業</w:t>
      </w:r>
    </w:p>
    <w:p w14:paraId="795DBFE6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之合夥，此觀民法第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667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條、第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676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條及第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677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條之規定自</w:t>
      </w:r>
    </w:p>
    <w:p w14:paraId="1C97C362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明（最高法院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97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年度台上字第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17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號裁判要旨參照）。</w:t>
      </w:r>
    </w:p>
    <w:p w14:paraId="052F3E94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2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、再按臺灣高等法院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103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年度上字第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788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號民事判決亦指出：</w:t>
      </w:r>
    </w:p>
    <w:p w14:paraId="00805B2F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「按合夥者，謂二人以上互約出資以經營共同事業之契約</w:t>
      </w:r>
    </w:p>
    <w:p w14:paraId="5736BC04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，民法第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667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條第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項定有明文。次按民事訴訟如係由原告</w:t>
      </w:r>
    </w:p>
    <w:p w14:paraId="69D7CA28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主張權利者，應先由原告負舉證之責，若原告先不能舉證</w:t>
      </w:r>
    </w:p>
    <w:p w14:paraId="16734AA2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，以證實自己主張之事實為真實，則被告就其抗辯事實即</w:t>
      </w:r>
    </w:p>
    <w:p w14:paraId="6002E41E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lastRenderedPageBreak/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令不能舉證，或其所舉證據尚有疵累，亦應駁回原告之請</w:t>
      </w:r>
    </w:p>
    <w:p w14:paraId="69F646BC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求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(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最高法院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17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年上字第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917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號判例參照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)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。上訴人主張兩</w:t>
      </w:r>
    </w:p>
    <w:p w14:paraId="28049375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造間有共同購屋之合夥契約或共同投資之無名契約，既經</w:t>
      </w:r>
    </w:p>
    <w:p w14:paraId="5299BE54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被上訴人否認，上訴人自應就兩造間有合夥之主觀意思，</w:t>
      </w:r>
    </w:p>
    <w:p w14:paraId="6F2779A6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及有共同投資共負盈虧之事實負舉證責任。」</w:t>
      </w:r>
    </w:p>
    <w:p w14:paraId="5872CD0A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3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、查被告</w:t>
      </w:r>
      <w:r>
        <w:rPr>
          <w:rFonts w:ascii="Helvetica" w:eastAsia="新細明體" w:hAnsi="Helvetica" w:cs="Helvetica"/>
          <w:kern w:val="0"/>
          <w:sz w:val="23"/>
          <w:szCs w:val="23"/>
        </w:rPr>
        <w:t>OOO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當初係與原告</w:t>
      </w:r>
      <w:r>
        <w:rPr>
          <w:rFonts w:ascii="Helvetica" w:eastAsia="新細明體" w:hAnsi="Helvetica" w:cs="Helvetica"/>
          <w:kern w:val="0"/>
          <w:sz w:val="23"/>
          <w:szCs w:val="23"/>
        </w:rPr>
        <w:t>OOO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以結婚為前提交往，雙</w:t>
      </w:r>
    </w:p>
    <w:p w14:paraId="4730DCA9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方於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103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6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月達成協議約定由被告繼續繳納系爭房屋之房</w:t>
      </w:r>
    </w:p>
    <w:p w14:paraId="388E2C0B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屋貸款，並協議好位於板橋之合宜住宅歸原告所有，本案</w:t>
      </w:r>
    </w:p>
    <w:p w14:paraId="413C6402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系爭房屋則歸被告所有，足見兩造係非為約定出資經營共</w:t>
      </w:r>
    </w:p>
    <w:p w14:paraId="44D57B8A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同事業，且依出資比例為盈餘分配及虧損分攤，而有利益</w:t>
      </w:r>
    </w:p>
    <w:p w14:paraId="4CF13CAA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共同分享或損益共同均霑之利害關係存在，核原告之行為</w:t>
      </w:r>
    </w:p>
    <w:p w14:paraId="5DB1364C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應為贈與而非合夥，蓋因原告係於交往期間，基於日後欲</w:t>
      </w:r>
    </w:p>
    <w:p w14:paraId="727CFB11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與被告共同生活之目的，而幫忙被告繳納房貸，此觀該房</w:t>
      </w:r>
    </w:p>
    <w:p w14:paraId="3FB8A5E0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屋登記在被告名下，且原告付頭期款等款項時並未要求被</w:t>
      </w:r>
    </w:p>
    <w:p w14:paraId="29C04F07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告日後償還款項，足見原告付頭期款等款項係基於男女朋</w:t>
      </w:r>
    </w:p>
    <w:p w14:paraId="51A4926A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友情誼所為之，兩造間應為贈與關係。</w:t>
      </w:r>
    </w:p>
    <w:p w14:paraId="3191C24D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4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、再查，原告主張兩造間有共同購屋之合夥契約，既經被告</w:t>
      </w:r>
    </w:p>
    <w:p w14:paraId="3FD7DCFD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否認，依上開判決之意旨，上訴人自應就兩造間有合夥之</w:t>
      </w:r>
    </w:p>
    <w:p w14:paraId="5745A7A8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主觀意思，及有共同投資共負盈虧之事實負舉證責任。</w:t>
      </w:r>
    </w:p>
    <w:p w14:paraId="263DB864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>（二）縱認為原告之行為非為贈與，惟兩造係以結婚為前提而交</w:t>
      </w:r>
    </w:p>
    <w:p w14:paraId="28D79E6F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往同居多年，應為事實上夫妻關係，頭期款及房屋貸款等</w:t>
      </w:r>
    </w:p>
    <w:p w14:paraId="72E5D473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費用係家庭生活費用支出，原告亦不得向被告請求返還：</w:t>
      </w:r>
    </w:p>
    <w:p w14:paraId="76142E98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1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、臺灣高等法院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年度家上字第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201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號民事判決指出：「所</w:t>
      </w:r>
    </w:p>
    <w:p w14:paraId="7F4C6FEE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謂事實上之夫妻，乃指客觀上具有「性」、「生活」與「</w:t>
      </w:r>
    </w:p>
    <w:p w14:paraId="326F0143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經濟」之共同，而主觀上雙方當事人具備有結為夫妻之意</w:t>
      </w:r>
    </w:p>
    <w:p w14:paraId="67902E4B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思，互認他方為自己之配偶，自己為他方之配偶，各自以</w:t>
      </w:r>
    </w:p>
    <w:p w14:paraId="214CF3FA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自己之全人格兩相結合而組成之共同生活關係，主觀上具</w:t>
      </w:r>
    </w:p>
    <w:p w14:paraId="2038738C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獨占、排他之身分關係。此與法律上夫妻無異，僅未辦理</w:t>
      </w:r>
    </w:p>
    <w:p w14:paraId="30B57E67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結婚之儀式（修法前）或登記（修法後）而已，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…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」</w:t>
      </w:r>
    </w:p>
    <w:p w14:paraId="3DBF0644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2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、查原告與被告交往及同居多年，彼此間金錢使用，由兩造</w:t>
      </w:r>
    </w:p>
    <w:p w14:paraId="6460382A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共同負擔，生活上相互扶持，應為事實上夫妻關係，就算</w:t>
      </w:r>
    </w:p>
    <w:p w14:paraId="5A579ED0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如原告所言，部分頭期款及房屋貸款等款項係由原告繳納</w:t>
      </w:r>
    </w:p>
    <w:p w14:paraId="6E747F8E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，惟此部分之支出亦為家庭生活費用支出，應類推適用民</w:t>
      </w:r>
    </w:p>
    <w:p w14:paraId="064E5D4E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法第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1003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條之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項及第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1116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條之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各自分擔，況被告亦</w:t>
      </w:r>
    </w:p>
    <w:p w14:paraId="075E3069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有負擔系爭房屋部分頭期款與房屋貸款，另就原告名下位</w:t>
      </w:r>
    </w:p>
    <w:p w14:paraId="4373F307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於新北市板橋區之合宜住宅亦由被告負責繳納房屋頭期款</w:t>
      </w:r>
    </w:p>
    <w:p w14:paraId="523F26F0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及工程款，據此，原告不得向被告請求返還其所支付之款</w:t>
      </w:r>
    </w:p>
    <w:p w14:paraId="5BC5A565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項。</w:t>
      </w:r>
    </w:p>
    <w:p w14:paraId="4866F639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lastRenderedPageBreak/>
        <w:t>（三）退萬步言之，縱認為本件構成不當得利，然此部分係原告</w:t>
      </w:r>
    </w:p>
    <w:p w14:paraId="3100BD14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為履行道德上之義務所為之給付，依民法第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180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條第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款原</w:t>
      </w:r>
    </w:p>
    <w:p w14:paraId="04626FFA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告不得請求返還：</w:t>
      </w:r>
    </w:p>
    <w:p w14:paraId="4F6E76C7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1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、按「給付，有左列情形之一者，不得請求返還：一、給付</w:t>
      </w:r>
    </w:p>
    <w:p w14:paraId="5BCF8988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係履行道德上之義務者。二、債務人於未到期之債務因清</w:t>
      </w:r>
    </w:p>
    <w:p w14:paraId="43DC0D0F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償而為給付者。三、因清償債務而為給付，於給付時明知</w:t>
      </w:r>
    </w:p>
    <w:p w14:paraId="6BEDCC71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無給付之義務者。四、因不法之原因而為給付者。但不法</w:t>
      </w:r>
    </w:p>
    <w:p w14:paraId="1CC8FCA5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之原因僅於受領人一方存在時，不在此限。」民法第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180</w:t>
      </w:r>
    </w:p>
    <w:p w14:paraId="65910780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條第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款定有明文。</w:t>
      </w:r>
    </w:p>
    <w:p w14:paraId="07D9B73C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2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、次按「家置家長。同家之人，除家長外，均為家屬。雖非</w:t>
      </w:r>
    </w:p>
    <w:p w14:paraId="46572455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親屬，而以永久共同生活為目的同居一家者，視為家屬。</w:t>
      </w:r>
    </w:p>
    <w:p w14:paraId="181998D0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」民法第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1123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條第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3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項定有明文。</w:t>
      </w:r>
    </w:p>
    <w:p w14:paraId="2908256D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3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、再按臺灣士林地方法院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年度小上字第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45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號民事判決指</w:t>
      </w:r>
    </w:p>
    <w:p w14:paraId="3890937A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出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: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「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…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為維護社會道德，受損人之給付，若係履行道德</w:t>
      </w:r>
    </w:p>
    <w:p w14:paraId="1D7670BC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上之義務者，即不得再行請求返還，以免法律和道德間發</w:t>
      </w:r>
    </w:p>
    <w:p w14:paraId="63CFA5BA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生齟齬，故民法第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180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條第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款規定給付係履行道德上之義</w:t>
      </w:r>
    </w:p>
    <w:p w14:paraId="3015AAB6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務者，不得請求返還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…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」</w:t>
      </w:r>
    </w:p>
    <w:p w14:paraId="4A42CF4C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4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、查原告購屋後，自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97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月至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104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3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月此段期間內皆與被</w:t>
      </w:r>
    </w:p>
    <w:p w14:paraId="001785E2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告同住於系爭房屋共同生活，兩造於同居期間有事實上夫</w:t>
      </w:r>
    </w:p>
    <w:p w14:paraId="2177D877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妻關係存在，應負相互扶持照顧義務，縱認為兩造間不具</w:t>
      </w:r>
    </w:p>
    <w:p w14:paraId="0DB80AE7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有事實上夫妻關係存在，然兩造以結婚為前提交往約十餘</w:t>
      </w:r>
    </w:p>
    <w:p w14:paraId="6886ED79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年並共同居住於系爭房屋七年餘，並已論及婚嫁，關係甚</w:t>
      </w:r>
    </w:p>
    <w:p w14:paraId="1B512595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為親密，兩造雖未有夫妻之法定婚姻，實有夫妻之實，益</w:t>
      </w:r>
    </w:p>
    <w:p w14:paraId="131B8AD1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增被告與之結婚之期待與堅信；且準夫妻相互扶持，彼此</w:t>
      </w:r>
    </w:p>
    <w:p w14:paraId="22A9248E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照顧，為倫理之常，是原告對被告結為連理、居有定所之</w:t>
      </w:r>
    </w:p>
    <w:p w14:paraId="4DEC3101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承諾與生活之保障，具有道德責任，且兩造為以永久共同</w:t>
      </w:r>
    </w:p>
    <w:p w14:paraId="7920CFE6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生活為目的，而同居一家之人，應為家屬，故縱認兩造非</w:t>
      </w:r>
    </w:p>
    <w:p w14:paraId="7AD490E7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事實上夫妻關係，原告所為之給付係履行道德上之義務，</w:t>
      </w:r>
    </w:p>
    <w:p w14:paraId="47C7F2EA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依民法第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180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條第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款不得請求返還。</w:t>
      </w:r>
    </w:p>
    <w:p w14:paraId="5CBEE4BB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>（四）況且，原告自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97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月至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104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3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月均居住於系爭房屋內，</w:t>
      </w:r>
    </w:p>
    <w:p w14:paraId="2259BF17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原告自受有相當於租金之不當得利，則倘若原告主張代被</w:t>
      </w:r>
    </w:p>
    <w:p w14:paraId="68049112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告給付系爭房屋部分款項，亦應抵銷該不當得利，至為灼</w:t>
      </w:r>
    </w:p>
    <w:p w14:paraId="123E56D4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然。</w:t>
      </w:r>
    </w:p>
    <w:p w14:paraId="7C95BD15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>（五）末查，登記於原告名下之位於板橋區之合宜住宅亦由被告</w:t>
      </w:r>
    </w:p>
    <w:p w14:paraId="1783C611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持續代為繳納房屋頭期款及數期工程款，有被告提領現金</w:t>
      </w:r>
    </w:p>
    <w:p w14:paraId="35524255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或轉帳繳納之記錄可證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(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被證一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)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，倘若依原告主張請求返</w:t>
      </w:r>
    </w:p>
    <w:p w14:paraId="2FC78DA6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還代被告給付系爭房屋部分款項，則被告代原告給付位於</w:t>
      </w:r>
    </w:p>
    <w:p w14:paraId="1591D9D2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板橋區之合宜住宅之房屋頭期款、工程款亦應抵銷該不當</w:t>
      </w:r>
    </w:p>
    <w:p w14:paraId="175E0FD4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lastRenderedPageBreak/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得利，至為灼然。</w:t>
      </w:r>
    </w:p>
    <w:p w14:paraId="0E91F6E2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>（六）聲明：</w:t>
      </w:r>
    </w:p>
    <w:p w14:paraId="10B8FECA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1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、原告之訴駁回</w:t>
      </w:r>
    </w:p>
    <w:p w14:paraId="24135830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2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、如受不利之判決，願供擔保免予假執行。</w:t>
      </w:r>
    </w:p>
    <w:p w14:paraId="152AE3E2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>三、兩造爭執與否事項：</w:t>
      </w:r>
    </w:p>
    <w:p w14:paraId="297522A7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>（一）不爭執事項：</w:t>
      </w:r>
    </w:p>
    <w:p w14:paraId="0DBF3A6F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1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、原告於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97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年間欲購買新北市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○○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區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○○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街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00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號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5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樓之房屋</w:t>
      </w:r>
    </w:p>
    <w:p w14:paraId="7C317F06" w14:textId="77777777" w:rsidR="004F3E8A" w:rsidRPr="004F3E8A" w:rsidRDefault="004F3E8A" w:rsidP="004F3E8A">
      <w:pPr>
        <w:widowControl/>
        <w:shd w:val="clear" w:color="auto" w:fill="FFFFFF"/>
        <w:tabs>
          <w:tab w:val="left" w:pos="3686"/>
        </w:tabs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（下稱系爭房屋），以被告</w:t>
      </w:r>
      <w:r>
        <w:rPr>
          <w:rFonts w:ascii="Helvetica" w:eastAsia="新細明體" w:hAnsi="Helvetica" w:cs="Helvetica"/>
          <w:kern w:val="0"/>
          <w:sz w:val="23"/>
          <w:szCs w:val="23"/>
        </w:rPr>
        <w:t>OOO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名義作為前開房屋之登</w:t>
      </w:r>
    </w:p>
    <w:p w14:paraId="11E30D0E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記名義人該屋總價款為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479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萬元，貸款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407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萬元，並由原告</w:t>
      </w:r>
    </w:p>
    <w:p w14:paraId="4E789FF0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繳納斡旋金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萬元、頭期款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639,962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元以及嗣後共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65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期、</w:t>
      </w:r>
    </w:p>
    <w:p w14:paraId="049C8977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每期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2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萬元之房屋貸款金額、油漆費用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17,500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元、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6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年來房</w:t>
      </w:r>
    </w:p>
    <w:p w14:paraId="04525474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屋稅及地價稅共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26868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元，原告迄今共計支出為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2,083,300</w:t>
      </w:r>
    </w:p>
    <w:p w14:paraId="657E9EC9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元。</w:t>
      </w:r>
    </w:p>
    <w:p w14:paraId="459E6B26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2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、兩造本為男女朋友，故購屋後自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97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月同住於前開房屋</w:t>
      </w:r>
    </w:p>
    <w:p w14:paraId="69815A62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，直到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104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3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月間被告提出分手並主動搬出為止，兩造決</w:t>
      </w:r>
    </w:p>
    <w:p w14:paraId="227549AE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定分手，因系爭房屋係由原告持續繳納貸款，直到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103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7</w:t>
      </w:r>
    </w:p>
    <w:p w14:paraId="08985728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月，雙方協議由被告接手繳納房貸。</w:t>
      </w:r>
    </w:p>
    <w:p w14:paraId="57543CD2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>（二）爭執事項：</w:t>
      </w:r>
    </w:p>
    <w:p w14:paraId="55AE3355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1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、原告主張原告於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97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年間欲購買系爭房屋，購屋時因職業因</w:t>
      </w:r>
    </w:p>
    <w:p w14:paraId="16F42510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素，申辦貸款不易，故經仲介建議，以被告</w:t>
      </w:r>
      <w:r>
        <w:rPr>
          <w:rFonts w:ascii="Helvetica" w:eastAsia="新細明體" w:hAnsi="Helvetica" w:cs="Helvetica"/>
          <w:kern w:val="0"/>
          <w:sz w:val="23"/>
          <w:szCs w:val="23"/>
        </w:rPr>
        <w:t>OOO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名義作</w:t>
      </w:r>
    </w:p>
    <w:p w14:paraId="2F3EA0D8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為前開房屋之登記名義人，兩造為合夥投資關係，且已合</w:t>
      </w:r>
    </w:p>
    <w:p w14:paraId="10AD43A1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意終止合夥投資關係，原告身為隱名合夥人，依照民法第</w:t>
      </w:r>
    </w:p>
    <w:p w14:paraId="62084410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709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條規定，被告自應返還原告出資及應得之利益共</w:t>
      </w:r>
    </w:p>
    <w:p w14:paraId="72280C13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5,361,647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元；退萬步言，倘認原告不得據民法第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709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條規</w:t>
      </w:r>
    </w:p>
    <w:p w14:paraId="0564352F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定，請求被告返還出資暨應得利益，就系爭房地，原告確</w:t>
      </w:r>
    </w:p>
    <w:p w14:paraId="7058FE59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實代被告給付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2,038,962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元，被告身為房屋登記所有權人</w:t>
      </w:r>
    </w:p>
    <w:p w14:paraId="212297F7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，無法律上原因受有利益，使原告受有損害，原告所受利</w:t>
      </w:r>
    </w:p>
    <w:p w14:paraId="472CAD7B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益與被告所受損害具相當因果關係，被告亦得爰引民法第</w:t>
      </w:r>
    </w:p>
    <w:p w14:paraId="18081DDB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179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條不當得利規定，訴請被告返還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2,083,300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元等情。</w:t>
      </w:r>
    </w:p>
    <w:p w14:paraId="0A6E09B1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2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、被告則以兩造間應成立贈與關係，非為合夥合資；縱認為</w:t>
      </w:r>
    </w:p>
    <w:p w14:paraId="3A768871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原告之行為非為贈與，惟兩造係以結婚為前提而交往同居</w:t>
      </w:r>
    </w:p>
    <w:p w14:paraId="705D3947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多年，應為事實上夫妻關係，頭期款及房屋貸款等費用係</w:t>
      </w:r>
    </w:p>
    <w:p w14:paraId="436B5E04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家庭生活費用支出，原告亦不得向被告請求返還；退萬步</w:t>
      </w:r>
    </w:p>
    <w:p w14:paraId="090297CC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言之，縱認為本件構成不當得利，然此部分係原告為履行</w:t>
      </w:r>
    </w:p>
    <w:p w14:paraId="43862681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道德上之義務所為之給付，依民法第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180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條第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款原告不得</w:t>
      </w:r>
    </w:p>
    <w:p w14:paraId="0C8001F3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請求返還云云置辯。</w:t>
      </w:r>
    </w:p>
    <w:p w14:paraId="25D78E03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>四、本件首應審酌原告先位聲明依照民法第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709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條規定請求被告</w:t>
      </w:r>
    </w:p>
    <w:p w14:paraId="596FCE8C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應給付原告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5,361,647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元，有無理由？</w:t>
      </w:r>
    </w:p>
    <w:p w14:paraId="3153B950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lastRenderedPageBreak/>
        <w:t>（一）按民法所稱之合夥者，係指二人以上互約出資以經營共同</w:t>
      </w:r>
    </w:p>
    <w:p w14:paraId="73F8ED7A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事業，分享其事業所生之利益，或分擔並分享事業所生損</w:t>
      </w:r>
    </w:p>
    <w:p w14:paraId="2FBB6319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益之契約，各合夥人除以金錢、其他財產權、勞務、信用</w:t>
      </w:r>
    </w:p>
    <w:p w14:paraId="42D580A3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、或其他利益為出資外，必以有利益共同分享或損益共同</w:t>
      </w:r>
    </w:p>
    <w:p w14:paraId="13B4BCCB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均霑之利害關係存在，始得謂為互約出資以經營共同事業</w:t>
      </w:r>
    </w:p>
    <w:p w14:paraId="17BB677A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之合夥，此觀民法第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667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條、第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676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條及第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677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條之規定自</w:t>
      </w:r>
    </w:p>
    <w:p w14:paraId="0B7D81D9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明（最高法院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97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年度台上字第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17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號裁判要旨參照）。次按</w:t>
      </w:r>
    </w:p>
    <w:p w14:paraId="68EB2318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民事訴訟如係由原告主張權利者，應先由原告負舉證之責</w:t>
      </w:r>
    </w:p>
    <w:p w14:paraId="1FAE3194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，若原告先不能舉證，以證實自己主張之事實為真實，則</w:t>
      </w:r>
    </w:p>
    <w:p w14:paraId="78B0B6C8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被告就其抗辯事實即令不能舉證，或其所舉證據尚有疵累</w:t>
      </w:r>
    </w:p>
    <w:p w14:paraId="2E610374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，亦應駁回原告之請求（最高法院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17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年上字第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917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號判例</w:t>
      </w:r>
    </w:p>
    <w:p w14:paraId="5ACE4916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參照）。原告主張兩造間有共同購屋之合夥契約，既經被</w:t>
      </w:r>
    </w:p>
    <w:p w14:paraId="36D6C9ED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告否認，原告自應就兩造間有合夥之主觀意思，及有共同</w:t>
      </w:r>
    </w:p>
    <w:p w14:paraId="690D6961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投資共負盈虧之事實負舉證責任。</w:t>
      </w:r>
    </w:p>
    <w:p w14:paraId="429097BD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>（二）經查：</w:t>
      </w:r>
    </w:p>
    <w:p w14:paraId="4019FDE9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1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、原告主張其於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97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年間欲購買系爭房屋，購屋時因職業因素</w:t>
      </w:r>
    </w:p>
    <w:p w14:paraId="402E9BBA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，申辦貸款不易，故經仲介建議，以被告</w:t>
      </w:r>
      <w:r>
        <w:rPr>
          <w:rFonts w:ascii="Helvetica" w:eastAsia="新細明體" w:hAnsi="Helvetica" w:cs="Helvetica"/>
          <w:kern w:val="0"/>
          <w:sz w:val="23"/>
          <w:szCs w:val="23"/>
        </w:rPr>
        <w:t>OOO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名義作為</w:t>
      </w:r>
    </w:p>
    <w:p w14:paraId="5718FE5E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系爭房屋之登記名義人，且兩造本為男女朋友，故購屋後</w:t>
      </w:r>
    </w:p>
    <w:p w14:paraId="74E34725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自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97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月同住於前開房屋，直到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104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3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月間被告提出分</w:t>
      </w:r>
    </w:p>
    <w:p w14:paraId="4E2D3EF7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手並主動搬出為止，兩造決定分手，因系爭房屋係由原告</w:t>
      </w:r>
    </w:p>
    <w:p w14:paraId="38D5728E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持續繳納貸款，直到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103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7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月，雙方協議由被告接手繳納</w:t>
      </w:r>
    </w:p>
    <w:p w14:paraId="6F988FD8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房貸等語。已指明原告購買系爭房屋時因職業因素，申辦</w:t>
      </w:r>
    </w:p>
    <w:p w14:paraId="4AD33EA4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貸款不易，經仲介建議，始以被告作為系爭房屋之登記名</w:t>
      </w:r>
    </w:p>
    <w:p w14:paraId="2516E615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義人，足見，兩造間並無任何有合夥之主觀意思，及有共</w:t>
      </w:r>
    </w:p>
    <w:p w14:paraId="7A85788F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同投資共負盈虧之意願，僅因職業因素，申辦貸款不易，</w:t>
      </w:r>
    </w:p>
    <w:p w14:paraId="6D6F0A58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經仲介建議，始以被告為系爭房屋之登記名義人，兩造間</w:t>
      </w:r>
    </w:p>
    <w:p w14:paraId="57ECD0AC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並無合夥之關係甚明。</w:t>
      </w:r>
    </w:p>
    <w:p w14:paraId="330E3652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2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、又借名登記者，謂當事人約定一方將自己之財產以他方名</w:t>
      </w:r>
    </w:p>
    <w:p w14:paraId="4346A77A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義登記，而仍由自己管理、使用、處分，他方允就該財產</w:t>
      </w:r>
    </w:p>
    <w:p w14:paraId="0893DC4C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為出名登記之契約，其成立側重於借名者與出名者間之信</w:t>
      </w:r>
    </w:p>
    <w:p w14:paraId="2B771572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任關係，及出名者與該登記有關之勞務給付，具有不屬於</w:t>
      </w:r>
    </w:p>
    <w:p w14:paraId="127E74FB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法律上所定其他契約種類之勞務給付契約性質，應與委任</w:t>
      </w:r>
    </w:p>
    <w:p w14:paraId="185A8E5D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契約同視，倘其內容不違反強制、禁止規定或公序良俗者</w:t>
      </w:r>
    </w:p>
    <w:p w14:paraId="65143CB5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，當賦予無名契約之法律上效力，並依民法第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529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條規定</w:t>
      </w:r>
    </w:p>
    <w:p w14:paraId="5469CB10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，適用民法委任之相關規定」（最高法院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99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年度台上字第</w:t>
      </w:r>
    </w:p>
    <w:p w14:paraId="79A00072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1662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號判決）。依前開說明，原告主張其僅因職業因素，</w:t>
      </w:r>
    </w:p>
    <w:p w14:paraId="0A3E1B3D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申辦貸款不易，經仲介建議，始以被告為系爭房屋之登記</w:t>
      </w:r>
    </w:p>
    <w:p w14:paraId="0BA7B686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名義人，購屋後自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97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月同住於系爭房屋，似較符合借</w:t>
      </w:r>
    </w:p>
    <w:p w14:paraId="3C11F178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lastRenderedPageBreak/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名登記之情形。</w:t>
      </w:r>
    </w:p>
    <w:p w14:paraId="17696AAD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3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、被告主張當初係與原告</w:t>
      </w:r>
      <w:r>
        <w:rPr>
          <w:rFonts w:ascii="Helvetica" w:eastAsia="新細明體" w:hAnsi="Helvetica" w:cs="Helvetica"/>
          <w:kern w:val="0"/>
          <w:sz w:val="23"/>
          <w:szCs w:val="23"/>
        </w:rPr>
        <w:t>OOO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以結婚為前提交往，雙方於</w:t>
      </w:r>
    </w:p>
    <w:p w14:paraId="422E3FC5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103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6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月達成協議約定由被告繼續繳納系爭房屋之房屋貸</w:t>
      </w:r>
    </w:p>
    <w:p w14:paraId="03514901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款，並協議好位於板橋之合宜住宅歸原告所有，登記於原</w:t>
      </w:r>
    </w:p>
    <w:p w14:paraId="606A5612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告名下之位於板橋區之合宜住宅亦由被告持續代為繳納房</w:t>
      </w:r>
    </w:p>
    <w:p w14:paraId="6A74DEE9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屋頭期款及數期工程款，兩造間應為贈與關係等情，被告</w:t>
      </w:r>
    </w:p>
    <w:p w14:paraId="2098707B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所言如果屬實的話，亦有可能贈與關係。</w:t>
      </w:r>
    </w:p>
    <w:p w14:paraId="131FDE60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4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、綜上所述，兩造間並無任何有合夥之主觀意思，及有共</w:t>
      </w:r>
    </w:p>
    <w:p w14:paraId="48A2CB7C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同投資共負盈虧之意願，僅因職業因素，申辦貸款不易，</w:t>
      </w:r>
    </w:p>
    <w:p w14:paraId="2865403F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經仲介建議，始以被告為系爭房屋之登記名義人，兩造間</w:t>
      </w:r>
    </w:p>
    <w:p w14:paraId="4F5E6F74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並無合夥之關係，原告亦未舉證證明兩造間有何合夥之主</w:t>
      </w:r>
    </w:p>
    <w:p w14:paraId="74E68250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觀意思及有共同投資共負盈虧之任何事證，不論兩造間屬</w:t>
      </w:r>
    </w:p>
    <w:p w14:paraId="4A223AB6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於借名登記或贈與或其他法律關係，原告先位聲明依照民</w:t>
      </w:r>
    </w:p>
    <w:p w14:paraId="1E333781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法第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709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條規定請求被告應給付原告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5,361,647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元，並無理</w:t>
      </w:r>
    </w:p>
    <w:p w14:paraId="2DE50C1B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由。</w:t>
      </w:r>
    </w:p>
    <w:p w14:paraId="470E4325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>四、本件末應審酌原告備位聲明依民法第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179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條規定請求被告應</w:t>
      </w:r>
    </w:p>
    <w:p w14:paraId="0932CC65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給付原告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2,083,300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元，有無理由？</w:t>
      </w:r>
    </w:p>
    <w:p w14:paraId="7CD7EC05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>（一）按不當得利所稱之「無法律上之原因」，係指欠缺給付目</w:t>
      </w:r>
    </w:p>
    <w:p w14:paraId="028677E7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的而言。如給付係為一定目的而對他人之財產有所增益，</w:t>
      </w:r>
    </w:p>
    <w:p w14:paraId="7BB28499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此種給付目的通常係基於當事人間之合意，在客觀上即為</w:t>
      </w:r>
    </w:p>
    <w:p w14:paraId="0A95DDD2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給付行為之原因。是當事人間之給付若本於其等間之合意</w:t>
      </w:r>
    </w:p>
    <w:p w14:paraId="326B6BA0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而為之，即難謂其給付為無法律上之原因。主張不當得利</w:t>
      </w:r>
    </w:p>
    <w:p w14:paraId="5E0CA4A7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請求權存在之當事人，對於不當得利請求權之成立要件應</w:t>
      </w:r>
    </w:p>
    <w:p w14:paraId="2615781B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負舉證責任，即應證明他方係無法律上之原因而受利益，</w:t>
      </w:r>
    </w:p>
    <w:p w14:paraId="20AD6AB1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致其受有損害。如受利益人係因其「給付」而得利時，所</w:t>
      </w:r>
    </w:p>
    <w:p w14:paraId="37E2DBB2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謂無法律上之原因，即指其給付欠缺給付之目的，故主張</w:t>
      </w:r>
    </w:p>
    <w:p w14:paraId="15131BE0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該項不當得利請求權存在之當事人，自應舉證證明其欠缺</w:t>
      </w:r>
    </w:p>
    <w:p w14:paraId="19211C8C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給付之目的，始符舉證責任分配之原則（最高法院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98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年度</w:t>
      </w:r>
    </w:p>
    <w:p w14:paraId="2650D4DE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台上字第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1913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號民事裁判參照）。</w:t>
      </w:r>
      <w:bookmarkStart w:id="0" w:name="_GoBack"/>
      <w:bookmarkEnd w:id="0"/>
    </w:p>
    <w:p w14:paraId="0603105C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>（二）依前開說明，原告主張其僅因職業因素，申辦貸款不易，</w:t>
      </w:r>
    </w:p>
    <w:p w14:paraId="3E974661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經仲介建議，始以被告為系爭房屋之登記名義人，所以，</w:t>
      </w:r>
    </w:p>
    <w:p w14:paraId="4C73D07A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原告之給付本其合意而為之，即難謂其給付為無法律上之</w:t>
      </w:r>
    </w:p>
    <w:p w14:paraId="1211BEFA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原因，且原告亦未舉證證明有何終止借名登記或撤銷贈與</w:t>
      </w:r>
    </w:p>
    <w:p w14:paraId="4DD82A73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或其他欠缺給付之目的之任何事證，原告備位聲明依民法</w:t>
      </w:r>
    </w:p>
    <w:p w14:paraId="78E16F5E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179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條規定請求被告應給付原告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2,083,300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元，並無理由</w:t>
      </w:r>
    </w:p>
    <w:p w14:paraId="7B7A5112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。</w:t>
      </w:r>
    </w:p>
    <w:p w14:paraId="1E851D59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>五、綜上所述，原告請求「（一）、先位聲明：被告應給付原告</w:t>
      </w:r>
    </w:p>
    <w:p w14:paraId="73C391E8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5,361,647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元即起訴狀繕本送達翌日起至清償日止，按週年</w:t>
      </w:r>
    </w:p>
    <w:p w14:paraId="30C1626D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lastRenderedPageBreak/>
        <w:t xml:space="preserve">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利率百分之五計算之利息。（二）、備位聲明：被告應給付</w:t>
      </w:r>
    </w:p>
    <w:p w14:paraId="05E9ADDE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原告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2,083,300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元即起訴狀繕本送達翌日起至清償日止，按</w:t>
      </w:r>
    </w:p>
    <w:p w14:paraId="70BFCEF3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週年利率百分之五計算之利息。」，為無理由，應予駁回。</w:t>
      </w:r>
    </w:p>
    <w:p w14:paraId="09732E0D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原告之訴既經駁回，則其假執行之聲請，亦失所附麗，應併</w:t>
      </w:r>
    </w:p>
    <w:p w14:paraId="22BA603F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予駁回之。</w:t>
      </w:r>
    </w:p>
    <w:p w14:paraId="630B1B37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>六、本件事證已臻明確，兩造其餘主張、陳述及所提之證據暨攻</w:t>
      </w:r>
    </w:p>
    <w:p w14:paraId="3C1FEE03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擊防禦方法，經本院審酌後，認均與判決結果無影響，毋庸</w:t>
      </w:r>
    </w:p>
    <w:p w14:paraId="2FFACB8C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予以一一審酌，附此敘明。</w:t>
      </w:r>
    </w:p>
    <w:p w14:paraId="435F8743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>七、結論：本件原告之訴為無理由，依民事訴訟法第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78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條，判決</w:t>
      </w:r>
    </w:p>
    <w:p w14:paraId="42D4E12B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如主文。</w:t>
      </w:r>
    </w:p>
    <w:p w14:paraId="7BCF0190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>中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華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民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國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105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7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月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11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日</w:t>
      </w:r>
    </w:p>
    <w:p w14:paraId="4F7BF470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      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民事第一庭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法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官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張谷輔</w:t>
      </w:r>
    </w:p>
    <w:p w14:paraId="615D41BB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>以上正本係照原本作成</w:t>
      </w:r>
    </w:p>
    <w:p w14:paraId="51AF82FE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>如對本判決上訴，須於判決送達後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20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日內向本院提出上訴狀。如</w:t>
      </w:r>
    </w:p>
    <w:p w14:paraId="55411EDE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>委任律師提起上訴者，應一併繳納上訴審裁判費。</w:t>
      </w:r>
    </w:p>
    <w:p w14:paraId="3E4A0743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>中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華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民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國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105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年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7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月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11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日</w:t>
      </w:r>
    </w:p>
    <w:p w14:paraId="39055C4C" w14:textId="77777777" w:rsidR="004F3E8A" w:rsidRPr="004F3E8A" w:rsidRDefault="004F3E8A" w:rsidP="004F3E8A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3"/>
          <w:szCs w:val="23"/>
        </w:rPr>
      </w:pP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                        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書記官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 xml:space="preserve">  </w:t>
      </w:r>
      <w:r w:rsidRPr="004F3E8A">
        <w:rPr>
          <w:rFonts w:ascii="Helvetica" w:eastAsia="新細明體" w:hAnsi="Helvetica" w:cs="Helvetica"/>
          <w:kern w:val="0"/>
          <w:sz w:val="23"/>
          <w:szCs w:val="23"/>
        </w:rPr>
        <w:t>林惠敏</w:t>
      </w:r>
    </w:p>
    <w:p w14:paraId="1DB2A9FA" w14:textId="77777777" w:rsidR="00DF6397" w:rsidRPr="004F3E8A" w:rsidRDefault="004F3E8A"/>
    <w:sectPr w:rsidR="00DF6397" w:rsidRPr="004F3E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33"/>
    <w:rsid w:val="000B51C5"/>
    <w:rsid w:val="004F3E8A"/>
    <w:rsid w:val="00A97A33"/>
    <w:rsid w:val="00EF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FDEF0"/>
  <w15:chartTrackingRefBased/>
  <w15:docId w15:val="{0E5AE5A1-6EFF-4574-992A-85977FD8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56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2105</Words>
  <Characters>12004</Characters>
  <Application>Microsoft Office Word</Application>
  <DocSecurity>0</DocSecurity>
  <Lines>100</Lines>
  <Paragraphs>28</Paragraphs>
  <ScaleCrop>false</ScaleCrop>
  <Company/>
  <LinksUpToDate>false</LinksUpToDate>
  <CharactersWithSpaces>14081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SC01</dc:creator>
  <cp:keywords/>
  <dc:description/>
  <cp:lastModifiedBy>SC01</cp:lastModifiedBy>
  <cp:revision>2</cp:revision>
  <dcterms:created xsi:type="dcterms:W3CDTF">2016-10-04T08:11:00Z</dcterms:created>
  <dcterms:modified xsi:type="dcterms:W3CDTF">2016-10-04T08:16:00Z</dcterms:modified>
</cp:coreProperties>
</file>