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D9" w:rsidRDefault="007D58D9" w:rsidP="007D58D9">
      <w:pPr>
        <w:rPr>
          <w:rFonts w:hint="eastAsia"/>
        </w:rPr>
      </w:pPr>
      <w:r>
        <w:rPr>
          <w:rFonts w:hint="eastAsia"/>
        </w:rPr>
        <w:t>臺灣新北地方法院</w:t>
      </w:r>
      <w:r>
        <w:rPr>
          <w:rFonts w:hint="eastAsia"/>
        </w:rPr>
        <w:t xml:space="preserve"> </w:t>
      </w:r>
      <w:r>
        <w:rPr>
          <w:rFonts w:hint="eastAsia"/>
        </w:rPr>
        <w:t>裁判書</w:t>
      </w:r>
      <w:r>
        <w:rPr>
          <w:rFonts w:hint="eastAsia"/>
        </w:rPr>
        <w:t xml:space="preserve"> -- </w:t>
      </w:r>
      <w:r>
        <w:rPr>
          <w:rFonts w:hint="eastAsia"/>
        </w:rPr>
        <w:t>民事類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ab/>
        <w:t>104,</w:t>
      </w:r>
      <w:proofErr w:type="gramStart"/>
      <w:r>
        <w:rPr>
          <w:rFonts w:hint="eastAsia"/>
        </w:rPr>
        <w:t>板簡</w:t>
      </w:r>
      <w:proofErr w:type="gramEnd"/>
      <w:r>
        <w:rPr>
          <w:rFonts w:hint="eastAsia"/>
        </w:rPr>
        <w:t>,1050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ab/>
        <w:t>1041026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ab/>
      </w:r>
      <w:r>
        <w:rPr>
          <w:rFonts w:hint="eastAsia"/>
        </w:rPr>
        <w:t>履行協議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【裁判全文】</w:t>
      </w:r>
      <w:r>
        <w:rPr>
          <w:rFonts w:hint="eastAsia"/>
        </w:rPr>
        <w:tab/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臺灣新北地方法院板橋簡易庭民事簡易判決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年度板簡字第</w:t>
      </w:r>
      <w:r>
        <w:rPr>
          <w:rFonts w:hint="eastAsia"/>
        </w:rPr>
        <w:t>1050</w:t>
      </w:r>
      <w:r>
        <w:rPr>
          <w:rFonts w:hint="eastAsia"/>
        </w:rPr>
        <w:t>號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原　　　告　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OO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被　　　告　</w:t>
      </w:r>
      <w:r>
        <w:rPr>
          <w:rFonts w:hint="eastAsia"/>
        </w:rPr>
        <w:t>黃</w:t>
      </w:r>
      <w:r>
        <w:rPr>
          <w:rFonts w:hint="eastAsia"/>
        </w:rPr>
        <w:t>OO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訴訟代理人　吳弘鵬律師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上列當事人間請求履行協議事件，經本院於民國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1 </w:t>
      </w:r>
      <w:r>
        <w:rPr>
          <w:rFonts w:hint="eastAsia"/>
        </w:rPr>
        <w:t>日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言詞辯論終結，判決如下：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被告應給付原告新臺幣萬肆仟元，及自民國一○四年三月十二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日起至清償日止，按年息百分之五計算之利息。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原告其餘之訴駁回。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訴訟費用由被告負擔百分之十五，餘由原告負擔。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本判決原告勝訴</w:t>
      </w:r>
      <w:proofErr w:type="gramStart"/>
      <w:r>
        <w:rPr>
          <w:rFonts w:hint="eastAsia"/>
        </w:rPr>
        <w:t>部分得假執行</w:t>
      </w:r>
      <w:proofErr w:type="gramEnd"/>
      <w:r>
        <w:rPr>
          <w:rFonts w:hint="eastAsia"/>
        </w:rPr>
        <w:t>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事實及理由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一、原告主張：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（一）兩造於民國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日在致理法律事務所協議簽下分手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協議書，條件是被告於每月</w:t>
      </w:r>
      <w:r>
        <w:rPr>
          <w:rFonts w:hint="eastAsia"/>
        </w:rPr>
        <w:t>5</w:t>
      </w:r>
      <w:r>
        <w:rPr>
          <w:rFonts w:hint="eastAsia"/>
        </w:rPr>
        <w:t>日前匯款新台幣（下同）</w:t>
      </w:r>
      <w:r>
        <w:rPr>
          <w:rFonts w:hint="eastAsia"/>
        </w:rPr>
        <w:t>17,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000</w:t>
      </w:r>
      <w:r>
        <w:rPr>
          <w:rFonts w:hint="eastAsia"/>
        </w:rPr>
        <w:t>元到原告帳戶直到原告死亡為止或被告因退休金政策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改變而停止支付，若有延滯一期，願每次賠償</w:t>
      </w:r>
      <w:r>
        <w:rPr>
          <w:rFonts w:hint="eastAsia"/>
        </w:rPr>
        <w:t>10</w:t>
      </w:r>
      <w:r>
        <w:rPr>
          <w:rFonts w:hint="eastAsia"/>
        </w:rPr>
        <w:t>萬元，惟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被告自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月起至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日（共</w:t>
      </w:r>
      <w:r>
        <w:rPr>
          <w:rFonts w:hint="eastAsia"/>
        </w:rPr>
        <w:t>2</w:t>
      </w:r>
      <w:r>
        <w:rPr>
          <w:rFonts w:hint="eastAsia"/>
        </w:rPr>
        <w:t>期）</w:t>
      </w:r>
      <w:proofErr w:type="gramStart"/>
      <w:r>
        <w:rPr>
          <w:rFonts w:hint="eastAsia"/>
        </w:rPr>
        <w:t>均未依約</w:t>
      </w:r>
      <w:proofErr w:type="gramEnd"/>
      <w:r>
        <w:rPr>
          <w:rFonts w:hint="eastAsia"/>
        </w:rPr>
        <w:t>給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付，屢經催討，被告均置之不理，為此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依協議書之法律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關係</w:t>
      </w:r>
      <w:proofErr w:type="gramStart"/>
      <w:r>
        <w:rPr>
          <w:rFonts w:hint="eastAsia"/>
        </w:rPr>
        <w:t>提起本訴</w:t>
      </w:r>
      <w:proofErr w:type="gramEnd"/>
      <w:r>
        <w:rPr>
          <w:rFonts w:hint="eastAsia"/>
        </w:rPr>
        <w:t>，求為判決：被告應給付原告</w:t>
      </w:r>
      <w:r>
        <w:rPr>
          <w:rFonts w:hint="eastAsia"/>
        </w:rPr>
        <w:t>234,000</w:t>
      </w:r>
      <w:r>
        <w:rPr>
          <w:rFonts w:hint="eastAsia"/>
        </w:rPr>
        <w:t>元及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自起訴狀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本送達翌日起至清償日止，按年息百分之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計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算之利息。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（二）對於被告抗辯之陳述：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(1)</w:t>
      </w:r>
      <w:r>
        <w:rPr>
          <w:rFonts w:hint="eastAsia"/>
        </w:rPr>
        <w:t>兩造自</w:t>
      </w:r>
      <w:r>
        <w:rPr>
          <w:rFonts w:hint="eastAsia"/>
        </w:rPr>
        <w:t>95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月起至</w:t>
      </w:r>
      <w:proofErr w:type="gramStart"/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月止雖未</w:t>
      </w:r>
      <w:proofErr w:type="gramEnd"/>
      <w:r>
        <w:rPr>
          <w:rFonts w:hint="eastAsia"/>
        </w:rPr>
        <w:t>辦理結婚登記手續，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卻有：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公開宴客。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互贈金飾作為信物。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上海杭州蜜月旅行。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生活一起，每天同進出醫院看望病中父親。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與家人一同前往姥姥墳前掃墓。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被告父親過世追</w:t>
      </w:r>
      <w:proofErr w:type="gramStart"/>
      <w:r>
        <w:rPr>
          <w:rFonts w:hint="eastAsia"/>
        </w:rPr>
        <w:t>弔</w:t>
      </w:r>
      <w:proofErr w:type="gramEnd"/>
      <w:r>
        <w:rPr>
          <w:rFonts w:hint="eastAsia"/>
        </w:rPr>
        <w:t>會上原告</w:t>
      </w:r>
      <w:proofErr w:type="gramStart"/>
      <w:r>
        <w:rPr>
          <w:rFonts w:hint="eastAsia"/>
        </w:rPr>
        <w:t>身著</w:t>
      </w:r>
      <w:proofErr w:type="gramEnd"/>
      <w:r>
        <w:rPr>
          <w:rFonts w:hint="eastAsia"/>
        </w:rPr>
        <w:t>孝服列於家屬席上答禮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在昔日同事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OO</w:t>
      </w:r>
      <w:r>
        <w:rPr>
          <w:rFonts w:hint="eastAsia"/>
        </w:rPr>
        <w:t>子女婚宴上，被告說：我老婆跟你同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名同姓，也叫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OO</w:t>
      </w:r>
      <w:r>
        <w:rPr>
          <w:rFonts w:hint="eastAsia"/>
        </w:rPr>
        <w:t>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被告得五十肩，原告陪同其前往各診所復健、治療達年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餘。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被告台銀帳戶代繳原告健保費用。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被告寫給原告之家書。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而生活開支由被告之退休</w:t>
      </w:r>
      <w:proofErr w:type="gramStart"/>
      <w:r>
        <w:rPr>
          <w:rFonts w:hint="eastAsia"/>
        </w:rPr>
        <w:t>俸</w:t>
      </w:r>
      <w:proofErr w:type="gramEnd"/>
      <w:r>
        <w:rPr>
          <w:rFonts w:hint="eastAsia"/>
        </w:rPr>
        <w:t>支付，國內旅遊、打打小牌，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。過著小康之生活，作實夫妻關係而非男女朋友。而被告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深感對原告之虧欠，才願意支付協議書所提之金額。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(2)</w:t>
      </w:r>
      <w:r>
        <w:rPr>
          <w:rFonts w:hint="eastAsia"/>
        </w:rPr>
        <w:t>又協議書內容及</w:t>
      </w:r>
      <w:proofErr w:type="gramStart"/>
      <w:r>
        <w:rPr>
          <w:rFonts w:hint="eastAsia"/>
        </w:rPr>
        <w:t>條款均由被告</w:t>
      </w:r>
      <w:proofErr w:type="gramEnd"/>
      <w:r>
        <w:rPr>
          <w:rFonts w:hint="eastAsia"/>
        </w:rPr>
        <w:t>擬定書寫，雙方接受同意後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在李樂濟律師見證下履行簽約協議，被告無故反悔，被告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於存證信函書寫條款苛刻、</w:t>
      </w:r>
      <w:proofErr w:type="gramStart"/>
      <w:r>
        <w:rPr>
          <w:rFonts w:hint="eastAsia"/>
        </w:rPr>
        <w:t>有違公序</w:t>
      </w:r>
      <w:proofErr w:type="gramEnd"/>
      <w:r>
        <w:rPr>
          <w:rFonts w:hint="eastAsia"/>
        </w:rPr>
        <w:t>良俗與實情不符。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(3)</w:t>
      </w:r>
      <w:r>
        <w:rPr>
          <w:rFonts w:hint="eastAsia"/>
        </w:rPr>
        <w:t>原告對被告有完成履行夫妻性的需求義務，就已屬實質夫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妻，被告將原告放在妻子的地位對待，多次參與其家族、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親友、同學的聚餐，被告無法片面否認的，不要名分，是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顧慮孩子之感受。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(4)</w:t>
      </w:r>
      <w:r>
        <w:rPr>
          <w:rFonts w:hint="eastAsia"/>
        </w:rPr>
        <w:t>協議書無贈與二字，也明訂中止履約的條件，不屬贈與之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情況。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(5)</w:t>
      </w:r>
      <w:r>
        <w:rPr>
          <w:rFonts w:hint="eastAsia"/>
        </w:rPr>
        <w:t>針對答辯說明如下：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1.96</w:t>
      </w:r>
      <w:r>
        <w:rPr>
          <w:rFonts w:hint="eastAsia"/>
        </w:rPr>
        <w:t>年間原告為被告主辦</w:t>
      </w:r>
      <w:r>
        <w:rPr>
          <w:rFonts w:hint="eastAsia"/>
        </w:rPr>
        <w:t>60</w:t>
      </w:r>
      <w:r>
        <w:rPr>
          <w:rFonts w:hint="eastAsia"/>
        </w:rPr>
        <w:t>大壽，邀請雙方好友席開一桌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，男方客人：饒</w:t>
      </w:r>
      <w:r w:rsidR="00D62A1B">
        <w:rPr>
          <w:rFonts w:hint="eastAsia"/>
        </w:rPr>
        <w:t>OO</w:t>
      </w:r>
      <w:r>
        <w:rPr>
          <w:rFonts w:hint="eastAsia"/>
        </w:rPr>
        <w:t>、周</w:t>
      </w:r>
      <w:r w:rsidR="00D62A1B">
        <w:rPr>
          <w:rFonts w:hint="eastAsia"/>
        </w:rPr>
        <w:t>OO</w:t>
      </w:r>
      <w:r>
        <w:rPr>
          <w:rFonts w:hint="eastAsia"/>
        </w:rPr>
        <w:t>、劉</w:t>
      </w:r>
      <w:r w:rsidR="00D62A1B">
        <w:rPr>
          <w:rFonts w:hint="eastAsia"/>
        </w:rPr>
        <w:t>OO</w:t>
      </w:r>
      <w:r>
        <w:rPr>
          <w:rFonts w:hint="eastAsia"/>
        </w:rPr>
        <w:t>、陳</w:t>
      </w:r>
      <w:r w:rsidR="00D62A1B">
        <w:rPr>
          <w:rFonts w:hint="eastAsia"/>
        </w:rPr>
        <w:t>OO</w:t>
      </w:r>
      <w:r>
        <w:rPr>
          <w:rFonts w:hint="eastAsia"/>
        </w:rPr>
        <w:t>、孟</w:t>
      </w:r>
      <w:r w:rsidR="00D62A1B">
        <w:rPr>
          <w:rFonts w:hint="eastAsia"/>
        </w:rPr>
        <w:t>OO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夫婦。女方客人：</w:t>
      </w:r>
      <w:r>
        <w:rPr>
          <w:rFonts w:hint="eastAsia"/>
        </w:rPr>
        <w:t>Judy</w:t>
      </w:r>
      <w:r>
        <w:rPr>
          <w:rFonts w:hint="eastAsia"/>
        </w:rPr>
        <w:t>、</w:t>
      </w:r>
      <w:proofErr w:type="spellStart"/>
      <w:r>
        <w:rPr>
          <w:rFonts w:hint="eastAsia"/>
        </w:rPr>
        <w:t>Mayk</w:t>
      </w:r>
      <w:proofErr w:type="spellEnd"/>
      <w:r>
        <w:rPr>
          <w:rFonts w:hint="eastAsia"/>
        </w:rPr>
        <w:t>、</w:t>
      </w:r>
      <w:r w:rsidR="00D62A1B">
        <w:rPr>
          <w:rFonts w:hint="eastAsia"/>
        </w:rPr>
        <w:t>OO</w:t>
      </w:r>
      <w:r>
        <w:rPr>
          <w:rFonts w:hint="eastAsia"/>
        </w:rPr>
        <w:t>、</w:t>
      </w:r>
      <w:r w:rsidR="00D62A1B">
        <w:rPr>
          <w:rFonts w:hint="eastAsia"/>
        </w:rPr>
        <w:t>OO</w:t>
      </w:r>
      <w:r>
        <w:rPr>
          <w:rFonts w:hint="eastAsia"/>
        </w:rPr>
        <w:t>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被告贈原告黃金五兩一條、原告回贈項鍊二兩乙只，之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後聽</w:t>
      </w:r>
      <w:proofErr w:type="gramStart"/>
      <w:r>
        <w:rPr>
          <w:rFonts w:hint="eastAsia"/>
        </w:rPr>
        <w:t>其說其子女</w:t>
      </w:r>
      <w:proofErr w:type="gramEnd"/>
      <w:r>
        <w:rPr>
          <w:rFonts w:hint="eastAsia"/>
        </w:rPr>
        <w:t>合買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龍造型黃金</w:t>
      </w:r>
      <w:proofErr w:type="gramStart"/>
      <w:r>
        <w:rPr>
          <w:rFonts w:hint="eastAsia"/>
        </w:rPr>
        <w:t>墜飾吊掛</w:t>
      </w:r>
      <w:proofErr w:type="gramEnd"/>
      <w:r>
        <w:rPr>
          <w:rFonts w:hint="eastAsia"/>
        </w:rPr>
        <w:t>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3.</w:t>
      </w:r>
      <w:r>
        <w:rPr>
          <w:rFonts w:hint="eastAsia"/>
        </w:rPr>
        <w:t>在上海住同學加</w:t>
      </w:r>
      <w:r>
        <w:rPr>
          <w:rFonts w:hint="eastAsia"/>
        </w:rPr>
        <w:t>10</w:t>
      </w:r>
      <w:r>
        <w:rPr>
          <w:rFonts w:hint="eastAsia"/>
        </w:rPr>
        <w:t>多天，在杭州住其</w:t>
      </w:r>
      <w:proofErr w:type="gramStart"/>
      <w:r>
        <w:rPr>
          <w:rFonts w:hint="eastAsia"/>
        </w:rPr>
        <w:t>大姊</w:t>
      </w:r>
      <w:proofErr w:type="gramEnd"/>
      <w:r>
        <w:rPr>
          <w:rFonts w:hint="eastAsia"/>
        </w:rPr>
        <w:t>家</w:t>
      </w:r>
      <w:r>
        <w:rPr>
          <w:rFonts w:hint="eastAsia"/>
        </w:rPr>
        <w:t xml:space="preserve">3 </w:t>
      </w:r>
      <w:r>
        <w:rPr>
          <w:rFonts w:hint="eastAsia"/>
        </w:rPr>
        <w:t>天，若普</w:t>
      </w:r>
      <w:bookmarkStart w:id="0" w:name="_GoBack"/>
      <w:bookmarkEnd w:id="0"/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通男女朋友，不會帶往至親朋好友家中打擾。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4.</w:t>
      </w:r>
      <w:r>
        <w:rPr>
          <w:rFonts w:hint="eastAsia"/>
        </w:rPr>
        <w:t>被告父親病危住新店耕</w:t>
      </w:r>
      <w:proofErr w:type="gramStart"/>
      <w:r>
        <w:rPr>
          <w:rFonts w:hint="eastAsia"/>
        </w:rPr>
        <w:t>莘</w:t>
      </w:r>
      <w:proofErr w:type="gramEnd"/>
      <w:r>
        <w:rPr>
          <w:rFonts w:hint="eastAsia"/>
        </w:rPr>
        <w:t>醫院時，每天早晚開車接其母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親前往醫院探望父親。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5.</w:t>
      </w:r>
      <w:proofErr w:type="gramStart"/>
      <w:r>
        <w:rPr>
          <w:rFonts w:hint="eastAsia"/>
        </w:rPr>
        <w:t>姥姥墳在陽明山</w:t>
      </w:r>
      <w:proofErr w:type="gramEnd"/>
      <w:r>
        <w:rPr>
          <w:rFonts w:hint="eastAsia"/>
        </w:rPr>
        <w:t>，掃墓那天從耕</w:t>
      </w:r>
      <w:proofErr w:type="gramStart"/>
      <w:r>
        <w:rPr>
          <w:rFonts w:hint="eastAsia"/>
        </w:rPr>
        <w:t>莘</w:t>
      </w:r>
      <w:proofErr w:type="gramEnd"/>
      <w:r>
        <w:rPr>
          <w:rFonts w:hint="eastAsia"/>
        </w:rPr>
        <w:t>醫院數輛車由忠誠站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上陽明山，原告對那地方不熟悉，無法直接說出地點，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去的人有黃母、二姐、陳</w:t>
      </w:r>
      <w:r w:rsidR="00D62A1B">
        <w:rPr>
          <w:rFonts w:hint="eastAsia"/>
        </w:rPr>
        <w:t>OO</w:t>
      </w:r>
      <w:r>
        <w:rPr>
          <w:rFonts w:hint="eastAsia"/>
        </w:rPr>
        <w:t>、黃</w:t>
      </w:r>
      <w:r w:rsidR="00D62A1B">
        <w:rPr>
          <w:rFonts w:hint="eastAsia"/>
        </w:rPr>
        <w:t>OO</w:t>
      </w:r>
      <w:r>
        <w:rPr>
          <w:rFonts w:hint="eastAsia"/>
        </w:rPr>
        <w:t>、黃</w:t>
      </w:r>
      <w:r w:rsidR="00D62A1B">
        <w:rPr>
          <w:rFonts w:hint="eastAsia"/>
        </w:rPr>
        <w:t>OO</w:t>
      </w:r>
      <w:r>
        <w:rPr>
          <w:rFonts w:hint="eastAsia"/>
        </w:rPr>
        <w:t>、黃</w:t>
      </w:r>
      <w:r w:rsidR="00D62A1B">
        <w:rPr>
          <w:rFonts w:hint="eastAsia"/>
        </w:rPr>
        <w:t>OO</w:t>
      </w:r>
      <w:r>
        <w:rPr>
          <w:rFonts w:hint="eastAsia"/>
        </w:rPr>
        <w:t>、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戴</w:t>
      </w:r>
      <w:r w:rsidR="00D62A1B">
        <w:rPr>
          <w:rFonts w:hint="eastAsia"/>
        </w:rPr>
        <w:t>OO</w:t>
      </w:r>
      <w:r>
        <w:rPr>
          <w:rFonts w:hint="eastAsia"/>
        </w:rPr>
        <w:t>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6.</w:t>
      </w:r>
      <w:r>
        <w:rPr>
          <w:rFonts w:hint="eastAsia"/>
        </w:rPr>
        <w:t>黃父病逝，在辛亥第二殯儀館，</w:t>
      </w:r>
      <w:proofErr w:type="gramStart"/>
      <w:r>
        <w:rPr>
          <w:rFonts w:hint="eastAsia"/>
        </w:rPr>
        <w:t>原告著</w:t>
      </w:r>
      <w:proofErr w:type="gramEnd"/>
      <w:r>
        <w:rPr>
          <w:rFonts w:hint="eastAsia"/>
        </w:rPr>
        <w:t>黑色孝服列於家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屬席間向</w:t>
      </w:r>
      <w:proofErr w:type="gramEnd"/>
      <w:r>
        <w:rPr>
          <w:rFonts w:hint="eastAsia"/>
        </w:rPr>
        <w:t>來賓答禮，記得二姐女兒有拍錄影，中午火葬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，下午將骨灰</w:t>
      </w:r>
      <w:proofErr w:type="gramStart"/>
      <w:r>
        <w:rPr>
          <w:rFonts w:hint="eastAsia"/>
        </w:rPr>
        <w:t>罈</w:t>
      </w:r>
      <w:proofErr w:type="gramEnd"/>
      <w:r>
        <w:rPr>
          <w:rFonts w:hint="eastAsia"/>
        </w:rPr>
        <w:t>存放內湖警察公墓，原告均全程參與。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7.</w:t>
      </w:r>
      <w:r>
        <w:rPr>
          <w:rFonts w:hint="eastAsia"/>
        </w:rPr>
        <w:t>與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OO</w:t>
      </w:r>
      <w:r>
        <w:rPr>
          <w:rFonts w:hint="eastAsia"/>
        </w:rPr>
        <w:t>在婚宴上是第二次見面，之前與她及蔡佩芬</w:t>
      </w:r>
      <w:proofErr w:type="gramStart"/>
      <w:r>
        <w:rPr>
          <w:rFonts w:hint="eastAsia"/>
        </w:rPr>
        <w:t>一</w:t>
      </w:r>
      <w:proofErr w:type="gramEnd"/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起在桃園見過面，所以我才前往喝喜酒。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lastRenderedPageBreak/>
        <w:t xml:space="preserve">      8.</w:t>
      </w:r>
      <w:r>
        <w:rPr>
          <w:rFonts w:hint="eastAsia"/>
        </w:rPr>
        <w:t>南勢角國泰診所、郵局旁的中醫診所及永和竹林路的中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診所，</w:t>
      </w:r>
      <w:proofErr w:type="gramStart"/>
      <w:r>
        <w:rPr>
          <w:rFonts w:hint="eastAsia"/>
        </w:rPr>
        <w:t>原告均有陪同</w:t>
      </w:r>
      <w:proofErr w:type="gramEnd"/>
      <w:r>
        <w:rPr>
          <w:rFonts w:hint="eastAsia"/>
        </w:rPr>
        <w:t>前往診治五十肩。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9.</w:t>
      </w:r>
      <w:r>
        <w:rPr>
          <w:rFonts w:hint="eastAsia"/>
        </w:rPr>
        <w:t>健保費是小額款，原告無須由其代付，只</w:t>
      </w:r>
      <w:proofErr w:type="gramStart"/>
      <w:r>
        <w:rPr>
          <w:rFonts w:hint="eastAsia"/>
        </w:rPr>
        <w:t>因其稱妻子</w:t>
      </w:r>
      <w:proofErr w:type="gramEnd"/>
      <w:r>
        <w:rPr>
          <w:rFonts w:hint="eastAsia"/>
        </w:rPr>
        <w:t>之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健保費理應由夫支出。因之才改由其台銀帳戶中逐月扣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繳。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10.</w:t>
      </w:r>
      <w:r>
        <w:rPr>
          <w:rFonts w:hint="eastAsia"/>
        </w:rPr>
        <w:t>兩造平時並無書信往來之習慣，那是被告當下感慨書之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予原告，是唯一的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封家書。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11.</w:t>
      </w:r>
      <w:r>
        <w:rPr>
          <w:rFonts w:hint="eastAsia"/>
        </w:rPr>
        <w:t>不要名分，只是沒有法律保障與無實質上並不矛盾。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(6)</w:t>
      </w:r>
      <w:r>
        <w:rPr>
          <w:rFonts w:hint="eastAsia"/>
        </w:rPr>
        <w:t>兩造於</w:t>
      </w:r>
      <w:r>
        <w:rPr>
          <w:rFonts w:hint="eastAsia"/>
        </w:rPr>
        <w:t>93</w:t>
      </w:r>
      <w:r>
        <w:rPr>
          <w:rFonts w:hint="eastAsia"/>
        </w:rPr>
        <w:t>年認識，</w:t>
      </w:r>
      <w:r>
        <w:rPr>
          <w:rFonts w:hint="eastAsia"/>
        </w:rPr>
        <w:t>95</w:t>
      </w:r>
      <w:r>
        <w:rPr>
          <w:rFonts w:hint="eastAsia"/>
        </w:rPr>
        <w:t>年時在</w:t>
      </w:r>
      <w:proofErr w:type="gramStart"/>
      <w:r>
        <w:rPr>
          <w:rFonts w:hint="eastAsia"/>
        </w:rPr>
        <w:t>黃父建言</w:t>
      </w:r>
      <w:proofErr w:type="gramEnd"/>
      <w:r>
        <w:rPr>
          <w:rFonts w:hint="eastAsia"/>
        </w:rPr>
        <w:t>，原告結束與前夫</w:t>
      </w:r>
      <w:proofErr w:type="gramStart"/>
      <w:r>
        <w:rPr>
          <w:rFonts w:hint="eastAsia"/>
        </w:rPr>
        <w:t>婚</w:t>
      </w:r>
      <w:proofErr w:type="gramEnd"/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姻</w:t>
      </w:r>
      <w:proofErr w:type="gramEnd"/>
      <w:r>
        <w:rPr>
          <w:rFonts w:hint="eastAsia"/>
        </w:rPr>
        <w:t>，與被告同住一起，當時甜蜜溫馨，不曾想會有遭遺棄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之一天，不曾凡事錄音、錄影，以作日後法庭上之舉證之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用，今日所提之照片，也是因被告</w:t>
      </w:r>
      <w:proofErr w:type="gramStart"/>
      <w:r>
        <w:rPr>
          <w:rFonts w:hint="eastAsia"/>
        </w:rPr>
        <w:t>電腦快壞了</w:t>
      </w:r>
      <w:proofErr w:type="gramEnd"/>
      <w:r>
        <w:rPr>
          <w:rFonts w:hint="eastAsia"/>
        </w:rPr>
        <w:t>存放之照片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怕無法作紀念，叫其好友孟</w:t>
      </w:r>
      <w:r w:rsidR="00D62A1B">
        <w:rPr>
          <w:rFonts w:hint="eastAsia"/>
        </w:rPr>
        <w:t>OO</w:t>
      </w:r>
      <w:r>
        <w:rPr>
          <w:rFonts w:hint="eastAsia"/>
        </w:rPr>
        <w:t>烤成</w:t>
      </w:r>
      <w:r>
        <w:rPr>
          <w:rFonts w:hint="eastAsia"/>
        </w:rPr>
        <w:t xml:space="preserve">USB </w:t>
      </w:r>
      <w:r>
        <w:rPr>
          <w:rFonts w:hint="eastAsia"/>
        </w:rPr>
        <w:t>存放，然後要原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告保管，原告才能提出該照片。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二、被告則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（一）按原告所謂之「協議書」，於法律上屬「贈與契約」，其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本質係為債權行為，依民法規定「稱贈與者，謂當事人約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定，一方以自己之財產無償給與他方，</w:t>
      </w:r>
      <w:proofErr w:type="gramStart"/>
      <w:r>
        <w:rPr>
          <w:rFonts w:hint="eastAsia"/>
        </w:rPr>
        <w:t>他方允受之</w:t>
      </w:r>
      <w:proofErr w:type="gramEnd"/>
      <w:r>
        <w:rPr>
          <w:rFonts w:hint="eastAsia"/>
        </w:rPr>
        <w:t>契約。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」、「贈與物之權利未移轉前，贈與人得撤銷其贈與。其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一部已移轉者，得就其未移轉之部分撤銷之。」</w:t>
      </w:r>
      <w:r>
        <w:rPr>
          <w:rFonts w:hint="eastAsia"/>
        </w:rPr>
        <w:t>(</w:t>
      </w:r>
      <w:r>
        <w:rPr>
          <w:rFonts w:hint="eastAsia"/>
        </w:rPr>
        <w:t>民法第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406</w:t>
      </w:r>
      <w:r>
        <w:rPr>
          <w:rFonts w:hint="eastAsia"/>
        </w:rPr>
        <w:t>條、第</w:t>
      </w:r>
      <w:r>
        <w:rPr>
          <w:rFonts w:hint="eastAsia"/>
        </w:rPr>
        <w:t>408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項定有明文</w:t>
      </w:r>
      <w:r>
        <w:rPr>
          <w:rFonts w:hint="eastAsia"/>
        </w:rPr>
        <w:t>)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（二）次按，被告於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日寄存證信函予原告時，表示其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因支付贍養費與離婚相關金額，而無力繼續負擔贈與，而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撤銷贈與。依上述民法第</w:t>
      </w:r>
      <w:r>
        <w:rPr>
          <w:rFonts w:hint="eastAsia"/>
        </w:rPr>
        <w:t>406</w:t>
      </w:r>
      <w:r>
        <w:rPr>
          <w:rFonts w:hint="eastAsia"/>
        </w:rPr>
        <w:t>條、第</w:t>
      </w:r>
      <w:r>
        <w:rPr>
          <w:rFonts w:hint="eastAsia"/>
        </w:rPr>
        <w:t>408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項定，被告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得就未贈與部分為撤銷，而不負給付之責。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（三）再按原告於言詞辯論陳述雙方為實質夫妻關係，被告否認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原告所述，認為雙方僅為普通男女朋友關係，並答辯如下</w:t>
      </w:r>
    </w:p>
    <w:p w:rsidR="007D58D9" w:rsidRDefault="007D58D9" w:rsidP="007D58D9">
      <w:r>
        <w:t xml:space="preserve">      :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關於公開宴客部分，</w:t>
      </w:r>
      <w:proofErr w:type="gramStart"/>
      <w:r>
        <w:rPr>
          <w:rFonts w:hint="eastAsia"/>
        </w:rPr>
        <w:t>雖庭呈</w:t>
      </w:r>
      <w:proofErr w:type="gramEnd"/>
      <w:r>
        <w:rPr>
          <w:rFonts w:hint="eastAsia"/>
        </w:rPr>
        <w:t>照片為宴客場合，</w:t>
      </w:r>
      <w:proofErr w:type="gramStart"/>
      <w:r>
        <w:rPr>
          <w:rFonts w:hint="eastAsia"/>
        </w:rPr>
        <w:t>然實為</w:t>
      </w:r>
      <w:proofErr w:type="gramEnd"/>
      <w:r>
        <w:rPr>
          <w:rFonts w:hint="eastAsia"/>
        </w:rPr>
        <w:t>他人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宴客場合，被告僅為陪同參加，該宴客場所中並無「黃</w:t>
      </w:r>
      <w:r w:rsidR="00D62A1B">
        <w:rPr>
          <w:rFonts w:hint="eastAsia"/>
        </w:rPr>
        <w:t>O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 w:rsidR="00D62A1B">
        <w:rPr>
          <w:rFonts w:hint="eastAsia"/>
        </w:rPr>
        <w:t>O</w:t>
      </w:r>
      <w:r>
        <w:rPr>
          <w:rFonts w:hint="eastAsia"/>
        </w:rPr>
        <w:t>」與「</w:t>
      </w:r>
      <w:proofErr w:type="gramStart"/>
      <w:r>
        <w:rPr>
          <w:rFonts w:hint="eastAsia"/>
        </w:rPr>
        <w:t>蔡</w:t>
      </w:r>
      <w:proofErr w:type="gramEnd"/>
      <w:r w:rsidR="00D62A1B">
        <w:rPr>
          <w:rFonts w:hint="eastAsia"/>
        </w:rPr>
        <w:t>OO</w:t>
      </w:r>
      <w:r>
        <w:rPr>
          <w:rFonts w:hint="eastAsia"/>
        </w:rPr>
        <w:t>」字樣，原告僅憑該照片即指為二人宴客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之公開場合，自屬不當。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原告所稱互贈金飾做為信物，被告亦為否認，蓋因其僅為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普通男女朋友間雙方所為之贈與，何來信物之稱</w:t>
      </w:r>
      <w:r>
        <w:rPr>
          <w:rFonts w:hint="eastAsia"/>
        </w:rPr>
        <w:t xml:space="preserve">? </w:t>
      </w:r>
      <w:r>
        <w:rPr>
          <w:rFonts w:hint="eastAsia"/>
        </w:rPr>
        <w:t>係何信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物、係何金飾、及該金飾為被告所贈與請原告舉證。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hint="eastAsia"/>
        </w:rPr>
        <w:t>原告所述上海杭州蜜月旅行，僅為普通男女朋友間偕同出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遊，並非其所謂蜜月旅行。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4.</w:t>
      </w:r>
      <w:r>
        <w:rPr>
          <w:rFonts w:hint="eastAsia"/>
        </w:rPr>
        <w:t>亦無每天同進出醫院看望病中父親，僅為偶爾剛好在一起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時，順道陪同探病而已，且次數非常稀少。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5.</w:t>
      </w:r>
      <w:r>
        <w:rPr>
          <w:rFonts w:hint="eastAsia"/>
        </w:rPr>
        <w:t>被告亦否認原告有一同前往姥姥墳前掃墓之事，就此請原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告舉證。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6.</w:t>
      </w:r>
      <w:r>
        <w:rPr>
          <w:rFonts w:hint="eastAsia"/>
        </w:rPr>
        <w:t>被告父親之葬禮係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基督教儀式，並無所謂答禮之事，原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告亦未</w:t>
      </w:r>
      <w:proofErr w:type="gramEnd"/>
      <w:r>
        <w:rPr>
          <w:rFonts w:hint="eastAsia"/>
        </w:rPr>
        <w:t>穿著孝服，請原告就其所述提出相關照片加以舉證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7.</w:t>
      </w:r>
      <w:r>
        <w:rPr>
          <w:rFonts w:hint="eastAsia"/>
        </w:rPr>
        <w:t>對於原告所稱在昔日同事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OO</w:t>
      </w:r>
      <w:r>
        <w:rPr>
          <w:rFonts w:hint="eastAsia"/>
        </w:rPr>
        <w:t>子女婚宴上，被告說：「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我老婆跟妳同名同姓，也叫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OO</w:t>
      </w:r>
      <w:r>
        <w:rPr>
          <w:rFonts w:hint="eastAsia"/>
        </w:rPr>
        <w:t>」，此亦為原告之空言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，實無此事。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8.</w:t>
      </w:r>
      <w:r>
        <w:rPr>
          <w:rFonts w:hint="eastAsia"/>
        </w:rPr>
        <w:t>被告因五十肩就醫皆為一人前往，並無如原告所述陪同就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之事。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9.</w:t>
      </w:r>
      <w:r>
        <w:rPr>
          <w:rFonts w:hint="eastAsia"/>
        </w:rPr>
        <w:t>關於被告台銀帳戶代繳原告健保費用之事，係因原告稱其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沒錢，請被告幫忙代繳，原告非但不還錢，竟稱為被告代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繳，所述無</w:t>
      </w:r>
      <w:proofErr w:type="gramStart"/>
      <w:r>
        <w:rPr>
          <w:rFonts w:hint="eastAsia"/>
        </w:rPr>
        <w:t>憑</w:t>
      </w:r>
      <w:proofErr w:type="gramEnd"/>
      <w:r>
        <w:rPr>
          <w:rFonts w:hint="eastAsia"/>
        </w:rPr>
        <w:t>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10.</w:t>
      </w:r>
      <w:r>
        <w:rPr>
          <w:rFonts w:hint="eastAsia"/>
        </w:rPr>
        <w:t>原告所提呈之家書，僅為一般男女朋友書信之往來而已。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11.</w:t>
      </w:r>
      <w:r>
        <w:rPr>
          <w:rFonts w:hint="eastAsia"/>
        </w:rPr>
        <w:t>又被告於言詞辯論中表明不要名分，足證原告並無實質上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與被告組成家庭。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（四）又按，依民法第</w:t>
      </w:r>
      <w:r>
        <w:rPr>
          <w:rFonts w:hint="eastAsia"/>
        </w:rPr>
        <w:t>410</w:t>
      </w:r>
      <w:r>
        <w:rPr>
          <w:rFonts w:hint="eastAsia"/>
        </w:rPr>
        <w:t>條規定：「贈與人僅就其故意或重大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過失，對於受贈人負給付不能之責任。」、及第</w:t>
      </w:r>
      <w:r>
        <w:rPr>
          <w:rFonts w:hint="eastAsia"/>
        </w:rPr>
        <w:t>418</w:t>
      </w:r>
      <w:r>
        <w:rPr>
          <w:rFonts w:hint="eastAsia"/>
        </w:rPr>
        <w:t>條規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定：「贈與人於贈與約定後，其經濟狀況顯有變更，如因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贈與致其生計有重大之影響，或妨礙其扶養義務之履行者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，得拒絕贈與之履行。」是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，今因為支付離婚相關金額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，而無力繼續負擔贈與且並非為故意或係為重大過失而給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付不能，故被告之拒絕履行贈與，而不履行給付係為有理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由。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(1)</w:t>
      </w:r>
      <w:r>
        <w:rPr>
          <w:rFonts w:hint="eastAsia"/>
        </w:rPr>
        <w:t>查被告無力繼續負擔贈與且並非為故意或係為重大過失而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給付不能有元配陸子怡對被告聲請本票准許強制執行之</w:t>
      </w:r>
      <w:proofErr w:type="gramStart"/>
      <w:r>
        <w:rPr>
          <w:rFonts w:hint="eastAsia"/>
        </w:rPr>
        <w:t>臺</w:t>
      </w:r>
      <w:proofErr w:type="gramEnd"/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灣新北地方法院簡易庭民事裁定可證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(2)</w:t>
      </w:r>
      <w:r>
        <w:rPr>
          <w:rFonts w:hint="eastAsia"/>
        </w:rPr>
        <w:t>次查原告於言詞辯論中陳述</w:t>
      </w:r>
      <w:r>
        <w:rPr>
          <w:rFonts w:hint="eastAsia"/>
        </w:rPr>
        <w:t xml:space="preserve">: </w:t>
      </w:r>
      <w:r>
        <w:rPr>
          <w:rFonts w:hint="eastAsia"/>
        </w:rPr>
        <w:t>「陸子怡的女兒以死相逼」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，惟事實上並無此事，反而是原告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OO</w:t>
      </w:r>
      <w:r>
        <w:rPr>
          <w:rFonts w:hint="eastAsia"/>
        </w:rPr>
        <w:t>向被告要錢未果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，在家中燒炭自殺，經被告發現後立刻將原告送往新店</w:t>
      </w:r>
      <w:proofErr w:type="gramStart"/>
      <w:r>
        <w:rPr>
          <w:rFonts w:hint="eastAsia"/>
        </w:rPr>
        <w:t>慈</w:t>
      </w:r>
      <w:proofErr w:type="gramEnd"/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濟醫院急救，因此原告所述並非實情。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(3)</w:t>
      </w:r>
      <w:r>
        <w:rPr>
          <w:rFonts w:hint="eastAsia"/>
        </w:rPr>
        <w:t>再查原告所述被告名下有一間房子以四萬元出租亦非實情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，蓋因被告名下的房子早年已賣出，原告所述自屬不當，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並請原告就其所述舉證為真。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(4)</w:t>
      </w:r>
      <w:r>
        <w:rPr>
          <w:rFonts w:hint="eastAsia"/>
        </w:rPr>
        <w:t>另原告所述</w:t>
      </w:r>
      <w:r>
        <w:rPr>
          <w:rFonts w:hint="eastAsia"/>
        </w:rPr>
        <w:t xml:space="preserve">: </w:t>
      </w:r>
      <w:r>
        <w:rPr>
          <w:rFonts w:hint="eastAsia"/>
        </w:rPr>
        <w:t>「光他的退休金半年就有</w:t>
      </w:r>
      <w:r>
        <w:rPr>
          <w:rFonts w:hint="eastAsia"/>
        </w:rPr>
        <w:t>60</w:t>
      </w:r>
      <w:r>
        <w:rPr>
          <w:rFonts w:hint="eastAsia"/>
        </w:rPr>
        <w:t>到</w:t>
      </w:r>
      <w:r>
        <w:rPr>
          <w:rFonts w:hint="eastAsia"/>
        </w:rPr>
        <w:t>65</w:t>
      </w:r>
      <w:r>
        <w:rPr>
          <w:rFonts w:hint="eastAsia"/>
        </w:rPr>
        <w:t>萬元」有待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商榷，蓋因被告之退休金實為一年</w:t>
      </w:r>
      <w:r>
        <w:rPr>
          <w:rFonts w:hint="eastAsia"/>
        </w:rPr>
        <w:t>40</w:t>
      </w:r>
      <w:r>
        <w:rPr>
          <w:rFonts w:hint="eastAsia"/>
        </w:rPr>
        <w:t>萬元，優惠存款一年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為</w:t>
      </w:r>
      <w:r>
        <w:rPr>
          <w:rFonts w:hint="eastAsia"/>
        </w:rPr>
        <w:t>20</w:t>
      </w:r>
      <w:r>
        <w:rPr>
          <w:rFonts w:hint="eastAsia"/>
        </w:rPr>
        <w:t>萬元，總計一年為約為</w:t>
      </w:r>
      <w:r>
        <w:rPr>
          <w:rFonts w:hint="eastAsia"/>
        </w:rPr>
        <w:t>60</w:t>
      </w:r>
      <w:r>
        <w:rPr>
          <w:rFonts w:hint="eastAsia"/>
        </w:rPr>
        <w:t>萬元，扣除應付給陸子怡之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贍養費及被告自己之生活費後尚有不足，故被告之拒絕</w:t>
      </w:r>
      <w:proofErr w:type="gramStart"/>
      <w:r>
        <w:rPr>
          <w:rFonts w:hint="eastAsia"/>
        </w:rPr>
        <w:t>履</w:t>
      </w:r>
      <w:proofErr w:type="gramEnd"/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行贈與，而不履行給付係為有理由等</w:t>
      </w:r>
      <w:proofErr w:type="gramStart"/>
      <w:r>
        <w:rPr>
          <w:rFonts w:hint="eastAsia"/>
        </w:rPr>
        <w:t>語置辯</w:t>
      </w:r>
      <w:proofErr w:type="gramEnd"/>
      <w:r>
        <w:rPr>
          <w:rFonts w:hint="eastAsia"/>
        </w:rPr>
        <w:t>。並聲明：原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告之訴及假執行之聲請均駁回。訴訟費用由原告負擔。如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受不利判決願供擔保請准宣告免為假執行。提出被告寄予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原告之存證信函、原、被告雙方之兩願離婚協議書、臺灣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新北地方法院簡易庭民事裁定</w:t>
      </w:r>
      <w:proofErr w:type="gramStart"/>
      <w:r>
        <w:rPr>
          <w:rFonts w:hint="eastAsia"/>
        </w:rPr>
        <w:t>影本乙份</w:t>
      </w:r>
      <w:proofErr w:type="gramEnd"/>
      <w:r>
        <w:rPr>
          <w:rFonts w:hint="eastAsia"/>
        </w:rPr>
        <w:t>為證。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三、本院之判斷：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（一）原告主張之事實，業據</w:t>
      </w:r>
      <w:proofErr w:type="gramStart"/>
      <w:r>
        <w:rPr>
          <w:rFonts w:hint="eastAsia"/>
        </w:rPr>
        <w:t>提出提出</w:t>
      </w:r>
      <w:proofErr w:type="gramEnd"/>
      <w:r>
        <w:rPr>
          <w:rFonts w:hint="eastAsia"/>
        </w:rPr>
        <w:t>協議書、存證信函為證。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被告對於協議書形式上真正不爭執，惟就原告請求，則以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前詞置辯</w:t>
      </w:r>
      <w:proofErr w:type="gramEnd"/>
      <w:r>
        <w:rPr>
          <w:rFonts w:hint="eastAsia"/>
        </w:rPr>
        <w:t>，是本件所應</w:t>
      </w:r>
      <w:proofErr w:type="gramStart"/>
      <w:r>
        <w:rPr>
          <w:rFonts w:hint="eastAsia"/>
        </w:rPr>
        <w:t>審酌者為</w:t>
      </w:r>
      <w:proofErr w:type="gramEnd"/>
      <w:r>
        <w:rPr>
          <w:rFonts w:hint="eastAsia"/>
        </w:rPr>
        <w:t>原告之請求是否有理由？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經查：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（二）按「稱贈與者，謂當事人約定，一方以自己之財產無償給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與他方，</w:t>
      </w:r>
      <w:proofErr w:type="gramStart"/>
      <w:r>
        <w:rPr>
          <w:rFonts w:hint="eastAsia"/>
        </w:rPr>
        <w:t>他方允受之</w:t>
      </w:r>
      <w:proofErr w:type="gramEnd"/>
      <w:r>
        <w:rPr>
          <w:rFonts w:hint="eastAsia"/>
        </w:rPr>
        <w:t>契約。」、「贈與物之權利未移轉前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，贈與人得撤銷其贈與。</w:t>
      </w:r>
      <w:proofErr w:type="gramStart"/>
      <w:r>
        <w:rPr>
          <w:rFonts w:hint="eastAsia"/>
        </w:rPr>
        <w:t>其一部已移轉</w:t>
      </w:r>
      <w:proofErr w:type="gramEnd"/>
      <w:r>
        <w:rPr>
          <w:rFonts w:hint="eastAsia"/>
        </w:rPr>
        <w:t>者，得就其未移轉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之部分撤銷之。」、「贈與人就前條第二項所定之贈與給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付遲延時，受贈人得請求交付贈與物；其因可歸責於自己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之事由致給付不能時，受贈人得請求賠償贈與物之價額。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前項情形，受贈人不得請求遲延利息或其他不履行之損害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賠償。」民法第</w:t>
      </w:r>
      <w:r>
        <w:rPr>
          <w:rFonts w:hint="eastAsia"/>
        </w:rPr>
        <w:t xml:space="preserve">406 </w:t>
      </w:r>
      <w:r>
        <w:rPr>
          <w:rFonts w:hint="eastAsia"/>
        </w:rPr>
        <w:t>條、第</w:t>
      </w:r>
      <w:r>
        <w:rPr>
          <w:rFonts w:hint="eastAsia"/>
        </w:rPr>
        <w:t xml:space="preserve">408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項、第</w:t>
      </w:r>
      <w:r>
        <w:rPr>
          <w:rFonts w:hint="eastAsia"/>
        </w:rPr>
        <w:t xml:space="preserve">409 </w:t>
      </w:r>
      <w:r>
        <w:rPr>
          <w:rFonts w:hint="eastAsia"/>
        </w:rPr>
        <w:t>條分別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有明文。查，依協議書第二項記載：</w:t>
      </w:r>
      <w:r>
        <w:rPr>
          <w:rFonts w:hint="eastAsia"/>
        </w:rPr>
        <w:t>黃</w:t>
      </w:r>
      <w:r>
        <w:rPr>
          <w:rFonts w:hint="eastAsia"/>
        </w:rPr>
        <w:t>OO</w:t>
      </w:r>
      <w:r>
        <w:rPr>
          <w:rFonts w:hint="eastAsia"/>
        </w:rPr>
        <w:t>願自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 xml:space="preserve">1 </w:t>
      </w:r>
      <w:r>
        <w:rPr>
          <w:rFonts w:hint="eastAsia"/>
        </w:rPr>
        <w:t>月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起每月</w:t>
      </w:r>
      <w:r>
        <w:rPr>
          <w:rFonts w:hint="eastAsia"/>
        </w:rPr>
        <w:t xml:space="preserve">5 </w:t>
      </w:r>
      <w:r>
        <w:rPr>
          <w:rFonts w:hint="eastAsia"/>
        </w:rPr>
        <w:t>日前給付新台幣</w:t>
      </w:r>
      <w:r>
        <w:rPr>
          <w:rFonts w:hint="eastAsia"/>
        </w:rPr>
        <w:t>17,000</w:t>
      </w:r>
      <w:r>
        <w:rPr>
          <w:rFonts w:hint="eastAsia"/>
        </w:rPr>
        <w:t>元給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OO</w:t>
      </w:r>
      <w:r>
        <w:rPr>
          <w:rFonts w:hint="eastAsia"/>
        </w:rPr>
        <w:t>至死亡為止，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若黃文龍死亡則停止支付，給付方式將匯款至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OO</w:t>
      </w:r>
      <w:r>
        <w:rPr>
          <w:rFonts w:hint="eastAsia"/>
        </w:rPr>
        <w:t>帳戶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內，若有遲延一期以上，黃文龍願每次賠償新台幣</w:t>
      </w:r>
      <w:r>
        <w:rPr>
          <w:rFonts w:hint="eastAsia"/>
        </w:rPr>
        <w:t>10</w:t>
      </w:r>
      <w:r>
        <w:rPr>
          <w:rFonts w:hint="eastAsia"/>
        </w:rPr>
        <w:t>萬元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等語。可認兩造間成立贈與契約，是被告有依協議書內容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給付贈與款之義務，而被告於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1 </w:t>
      </w:r>
      <w:r>
        <w:rPr>
          <w:rFonts w:hint="eastAsia"/>
        </w:rPr>
        <w:t>月</w:t>
      </w:r>
      <w:r>
        <w:rPr>
          <w:rFonts w:hint="eastAsia"/>
        </w:rPr>
        <w:t xml:space="preserve">5 </w:t>
      </w:r>
      <w:r>
        <w:rPr>
          <w:rFonts w:hint="eastAsia"/>
        </w:rPr>
        <w:t>日、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>2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5 </w:t>
      </w:r>
      <w:proofErr w:type="gramStart"/>
      <w:r>
        <w:rPr>
          <w:rFonts w:hint="eastAsia"/>
        </w:rPr>
        <w:t>日均未依約</w:t>
      </w:r>
      <w:proofErr w:type="gramEnd"/>
      <w:r>
        <w:rPr>
          <w:rFonts w:hint="eastAsia"/>
        </w:rPr>
        <w:t>給付原告各</w:t>
      </w:r>
      <w:r>
        <w:rPr>
          <w:rFonts w:hint="eastAsia"/>
        </w:rPr>
        <w:t>17,000</w:t>
      </w:r>
      <w:r>
        <w:rPr>
          <w:rFonts w:hint="eastAsia"/>
        </w:rPr>
        <w:t>元，總計</w:t>
      </w:r>
      <w:r>
        <w:rPr>
          <w:rFonts w:hint="eastAsia"/>
        </w:rPr>
        <w:t>34,000</w:t>
      </w:r>
      <w:r>
        <w:rPr>
          <w:rFonts w:hint="eastAsia"/>
        </w:rPr>
        <w:t>元，是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原告請求被告給付</w:t>
      </w:r>
      <w:r>
        <w:rPr>
          <w:rFonts w:hint="eastAsia"/>
        </w:rPr>
        <w:t>34,000</w:t>
      </w:r>
      <w:r>
        <w:rPr>
          <w:rFonts w:hint="eastAsia"/>
        </w:rPr>
        <w:t>元即屬有據。至於原告另請求被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告給付</w:t>
      </w:r>
      <w:r>
        <w:rPr>
          <w:rFonts w:hint="eastAsia"/>
        </w:rPr>
        <w:t>20</w:t>
      </w:r>
      <w:r>
        <w:rPr>
          <w:rFonts w:hint="eastAsia"/>
        </w:rPr>
        <w:t>萬元之部分，依民法第</w:t>
      </w:r>
      <w:r>
        <w:rPr>
          <w:rFonts w:hint="eastAsia"/>
        </w:rPr>
        <w:t xml:space="preserve">409 </w:t>
      </w:r>
      <w:r>
        <w:rPr>
          <w:rFonts w:hint="eastAsia"/>
        </w:rPr>
        <w:t>條第</w:t>
      </w:r>
      <w:r>
        <w:rPr>
          <w:rFonts w:hint="eastAsia"/>
        </w:rPr>
        <w:t xml:space="preserve">2 </w:t>
      </w:r>
      <w:r>
        <w:rPr>
          <w:rFonts w:hint="eastAsia"/>
        </w:rPr>
        <w:t>項規定，前項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情形，受贈人不得請求遲延利息或其他不履行之損害賠償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，是原告請求被告給付</w:t>
      </w:r>
      <w:r>
        <w:rPr>
          <w:rFonts w:hint="eastAsia"/>
        </w:rPr>
        <w:t>20</w:t>
      </w:r>
      <w:r>
        <w:rPr>
          <w:rFonts w:hint="eastAsia"/>
        </w:rPr>
        <w:t>萬元即屬無據，應予駁回。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（三）另按贈與人於贈與約定後，其經濟狀況顯有變更，如因贈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與致其生計有重大之影響，或妨礙其扶養義務之履行者，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得拒絕贈與之履行。民法第</w:t>
      </w:r>
      <w:r>
        <w:rPr>
          <w:rFonts w:hint="eastAsia"/>
        </w:rPr>
        <w:t>418</w:t>
      </w:r>
      <w:r>
        <w:rPr>
          <w:rFonts w:hint="eastAsia"/>
        </w:rPr>
        <w:t>條定有明文。又民法第</w:t>
      </w:r>
      <w:r>
        <w:rPr>
          <w:rFonts w:hint="eastAsia"/>
        </w:rPr>
        <w:t>418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條規定得拒絕贈與之履行，係以贈與約定後，經濟狀況發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生顯著變化，因其贈與致對生計發生重大影響或妨礙其扶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養義務之履行而言，上訴人上開抗辯縱為屬實，亦屬公司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營運問題，與個人生計及履行扶養義務無涉，且無證據證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明與本件贈與有關，上訴人無從持為得拒絕贈與履行之理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由。最高法院</w:t>
      </w:r>
      <w:r>
        <w:rPr>
          <w:rFonts w:hint="eastAsia"/>
        </w:rPr>
        <w:t>87</w:t>
      </w:r>
      <w:r>
        <w:rPr>
          <w:rFonts w:hint="eastAsia"/>
        </w:rPr>
        <w:t>年度台上字第</w:t>
      </w:r>
      <w:r>
        <w:rPr>
          <w:rFonts w:hint="eastAsia"/>
        </w:rPr>
        <w:t>869</w:t>
      </w:r>
      <w:r>
        <w:rPr>
          <w:rFonts w:hint="eastAsia"/>
        </w:rPr>
        <w:t>號裁判要旨可資參照。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查，兩造先訂立本件契約，被告之後才與其妻子即訴外人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陸子怡簽訂離婚協議書而約定按月支付其妻即訴外人陸子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4</w:t>
      </w:r>
      <w:r>
        <w:rPr>
          <w:rFonts w:hint="eastAsia"/>
        </w:rPr>
        <w:t>萬元，是以被告與其妻簽訂離婚協議而需支付贍養費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等費用，應衡量過其經濟能力，且無證據證明被告於贈與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約定後，其經濟狀況顯有變更，如因贈與致其生計有重大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之影響，或妨礙其扶養義務之履行，故被告不得拒絕贈與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之履行，故被告抗辯因為支付離婚相關金額，而無力繼續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負擔贈與且並非為故意或係為重大過失而給付不能，故被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告之拒絕履行贈與，而不履行給付係為有理由云云，並無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足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（四）綜上所述，原告請求被告給付</w:t>
      </w:r>
      <w:r>
        <w:rPr>
          <w:rFonts w:hint="eastAsia"/>
        </w:rPr>
        <w:t>34,000</w:t>
      </w:r>
      <w:r>
        <w:rPr>
          <w:rFonts w:hint="eastAsia"/>
        </w:rPr>
        <w:t>元及自起訴狀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本送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達翌日即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日起至清償日止，按週年利率百分之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5</w:t>
      </w:r>
      <w:r>
        <w:rPr>
          <w:rFonts w:hint="eastAsia"/>
        </w:rPr>
        <w:t>計算之利息，為有理由，應予准許，</w:t>
      </w:r>
      <w:proofErr w:type="gramStart"/>
      <w:r>
        <w:rPr>
          <w:rFonts w:hint="eastAsia"/>
        </w:rPr>
        <w:t>逾此部分</w:t>
      </w:r>
      <w:proofErr w:type="gramEnd"/>
      <w:r>
        <w:rPr>
          <w:rFonts w:hint="eastAsia"/>
        </w:rPr>
        <w:t>之請求，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即屬無據，應予駁回。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四、本判決原告勝訴部分係適用簡易程序所為被告敗訴之判決，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應依職權宣告假執行。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五、本件事證已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>明確，兩造其餘攻擊防禦方法及證據，核與判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決之結果不生影響，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不一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論列，</w:t>
      </w:r>
      <w:proofErr w:type="gramStart"/>
      <w:r>
        <w:rPr>
          <w:rFonts w:hint="eastAsia"/>
        </w:rPr>
        <w:t>併此敘</w:t>
      </w:r>
      <w:proofErr w:type="gramEnd"/>
      <w:r>
        <w:rPr>
          <w:rFonts w:hint="eastAsia"/>
        </w:rPr>
        <w:t>明。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六、訴訟費用負擔之依據：民事訴訟法第</w:t>
      </w:r>
      <w:r>
        <w:rPr>
          <w:rFonts w:hint="eastAsia"/>
        </w:rPr>
        <w:t>79</w:t>
      </w:r>
      <w:r>
        <w:rPr>
          <w:rFonts w:hint="eastAsia"/>
        </w:rPr>
        <w:t>條。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</w:t>
      </w:r>
      <w:r>
        <w:rPr>
          <w:rFonts w:hint="eastAsia"/>
        </w:rPr>
        <w:t>年</w:t>
      </w:r>
      <w:r>
        <w:rPr>
          <w:rFonts w:hint="eastAsia"/>
        </w:rPr>
        <w:t xml:space="preserve">     10    </w:t>
      </w:r>
      <w:r>
        <w:rPr>
          <w:rFonts w:hint="eastAsia"/>
        </w:rPr>
        <w:t>月</w:t>
      </w:r>
      <w:r>
        <w:rPr>
          <w:rFonts w:hint="eastAsia"/>
        </w:rPr>
        <w:t xml:space="preserve">    26    </w:t>
      </w:r>
      <w:r>
        <w:rPr>
          <w:rFonts w:hint="eastAsia"/>
        </w:rPr>
        <w:t>日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臺灣新北地方法院板橋簡易庭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  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顏妃</w:t>
      </w:r>
      <w:proofErr w:type="gramStart"/>
      <w:r>
        <w:rPr>
          <w:rFonts w:hint="eastAsia"/>
        </w:rPr>
        <w:t>琇</w:t>
      </w:r>
      <w:proofErr w:type="gramEnd"/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以上為正本係照原本作成。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如不服本判決，應於送達後</w:t>
      </w:r>
      <w:r>
        <w:rPr>
          <w:rFonts w:hint="eastAsia"/>
        </w:rPr>
        <w:t>20</w:t>
      </w:r>
      <w:r>
        <w:rPr>
          <w:rFonts w:hint="eastAsia"/>
        </w:rPr>
        <w:t>日內，向本院提出上訴狀並表明上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訴理由，如於本判決宣示後送達前提起上訴者，應於判決送達後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日內補提上訴理由書（須附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本）。</w:t>
      </w:r>
    </w:p>
    <w:p w:rsidR="007D58D9" w:rsidRDefault="007D58D9" w:rsidP="007D58D9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</w:t>
      </w:r>
      <w:r>
        <w:rPr>
          <w:rFonts w:hint="eastAsia"/>
        </w:rPr>
        <w:t>年</w:t>
      </w:r>
      <w:r>
        <w:rPr>
          <w:rFonts w:hint="eastAsia"/>
        </w:rPr>
        <w:t xml:space="preserve">     10    </w:t>
      </w:r>
      <w:r>
        <w:rPr>
          <w:rFonts w:hint="eastAsia"/>
        </w:rPr>
        <w:t>月</w:t>
      </w:r>
      <w:r>
        <w:rPr>
          <w:rFonts w:hint="eastAsia"/>
        </w:rPr>
        <w:t xml:space="preserve">    26    </w:t>
      </w:r>
      <w:r>
        <w:rPr>
          <w:rFonts w:hint="eastAsia"/>
        </w:rPr>
        <w:t>日</w:t>
      </w:r>
    </w:p>
    <w:p w:rsidR="00DF6397" w:rsidRDefault="007D58D9" w:rsidP="007D58D9">
      <w:r>
        <w:rPr>
          <w:rFonts w:hint="eastAsia"/>
        </w:rPr>
        <w:t xml:space="preserve">                      </w:t>
      </w:r>
      <w:r>
        <w:rPr>
          <w:rFonts w:hint="eastAsia"/>
        </w:rPr>
        <w:t>書</w:t>
      </w:r>
      <w:r>
        <w:rPr>
          <w:rFonts w:hint="eastAsia"/>
        </w:rPr>
        <w:t xml:space="preserve">  </w:t>
      </w:r>
      <w:r>
        <w:rPr>
          <w:rFonts w:hint="eastAsia"/>
        </w:rPr>
        <w:t>記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黃炎煌</w:t>
      </w:r>
    </w:p>
    <w:sectPr w:rsidR="00DF63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D9"/>
    <w:rsid w:val="000B51C5"/>
    <w:rsid w:val="00324B97"/>
    <w:rsid w:val="007D58D9"/>
    <w:rsid w:val="00845F3A"/>
    <w:rsid w:val="00D62A1B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0625"/>
  <w15:chartTrackingRefBased/>
  <w15:docId w15:val="{B9222578-C7B5-475D-9888-E9297C4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2</cp:revision>
  <dcterms:created xsi:type="dcterms:W3CDTF">2016-05-09T08:54:00Z</dcterms:created>
  <dcterms:modified xsi:type="dcterms:W3CDTF">2016-05-09T09:51:00Z</dcterms:modified>
</cp:coreProperties>
</file>