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【裁判字號】</w:t>
      </w:r>
      <w:r w:rsidRPr="003155A7">
        <w:rPr>
          <w:rFonts w:ascii="標楷體" w:eastAsia="標楷體" w:hAnsi="標楷體" w:hint="eastAsia"/>
          <w:sz w:val="28"/>
        </w:rPr>
        <w:tab/>
        <w:t>104,家上,127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【裁判日期】</w:t>
      </w:r>
      <w:r w:rsidRPr="003155A7">
        <w:rPr>
          <w:rFonts w:ascii="標楷體" w:eastAsia="標楷體" w:hAnsi="標楷體" w:hint="eastAsia"/>
          <w:sz w:val="28"/>
        </w:rPr>
        <w:tab/>
        <w:t>1040901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【裁判案由】</w:t>
      </w:r>
      <w:r w:rsidRPr="003155A7">
        <w:rPr>
          <w:rFonts w:ascii="標楷體" w:eastAsia="標楷體" w:hAnsi="標楷體" w:hint="eastAsia"/>
          <w:sz w:val="28"/>
        </w:rPr>
        <w:tab/>
        <w:t>確認婚姻關係存在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【裁判全文】</w:t>
      </w:r>
      <w:r w:rsidRPr="003155A7">
        <w:rPr>
          <w:rFonts w:ascii="標楷體" w:eastAsia="標楷體" w:hAnsi="標楷體" w:hint="eastAsia"/>
          <w:sz w:val="28"/>
        </w:rPr>
        <w:tab/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臺灣高等法院民事判決　　　　　　　　</w:t>
      </w:r>
      <w:proofErr w:type="gramStart"/>
      <w:r w:rsidRPr="003155A7">
        <w:rPr>
          <w:rFonts w:ascii="標楷體" w:eastAsia="標楷體" w:hAnsi="標楷體" w:hint="eastAsia"/>
          <w:sz w:val="28"/>
        </w:rPr>
        <w:t>104</w:t>
      </w:r>
      <w:proofErr w:type="gramEnd"/>
      <w:r w:rsidRPr="003155A7">
        <w:rPr>
          <w:rFonts w:ascii="標楷體" w:eastAsia="標楷體" w:hAnsi="標楷體" w:hint="eastAsia"/>
          <w:sz w:val="28"/>
        </w:rPr>
        <w:t>年度家上字第127號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上 訴 人即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反請求原告　王○○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訴訟代理人　吳弘鵬律師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被上訴人即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反請求被告　陳○○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上列當事人間請求確認婚姻關係存在事件，上訴人對於中華民國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104 年3 月18日臺灣新北地方法院104 年度婚字第102 號第一審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判決提起上訴，並為反請求，本院於104 年8 月11日言詞辯論終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結，判決如下：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主      文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原判決廢棄。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丙○○在第一審之訴駁回。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確認甲○○與丙○○之婚姻無效。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第一、二審及反請求訴訟費用由丙○○負擔。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事實及理由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壹、程序事項：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按確認婚姻無效、婚姻關係存在或不存在事件，為家事訴訟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事件中之甲類事件；數家事訴訟事件，或家事訴訟事件及家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事非訟事件請求之基礎事實相牽連者，得向就其中</w:t>
      </w:r>
      <w:proofErr w:type="gramStart"/>
      <w:r w:rsidRPr="003155A7">
        <w:rPr>
          <w:rFonts w:ascii="標楷體" w:eastAsia="標楷體" w:hAnsi="標楷體" w:hint="eastAsia"/>
          <w:sz w:val="28"/>
        </w:rPr>
        <w:t>一</w:t>
      </w:r>
      <w:proofErr w:type="gramEnd"/>
      <w:r w:rsidRPr="003155A7">
        <w:rPr>
          <w:rFonts w:ascii="標楷體" w:eastAsia="標楷體" w:hAnsi="標楷體" w:hint="eastAsia"/>
          <w:sz w:val="28"/>
        </w:rPr>
        <w:t>家事訴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訟事件有管轄權之少年及家事法院合併請求，不受民事訴訟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法第53條及第248 條規定之限制；前項情形，得於第一審或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第二審言詞辯論終結前為請求之變更、追加或為反請求，家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事事件法第3 條第1 項第1 款、第37條、第41條第1 項、第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2 項規定至明。是上訴人即反請求原告（下簡稱上訴人）於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被上訴人即反請求被告（下簡稱被上訴人）所提起確認婚姻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關係存在事件之第二審言詞辯論終結前，反請求確認兩造</w:t>
      </w:r>
      <w:proofErr w:type="gramStart"/>
      <w:r w:rsidRPr="003155A7">
        <w:rPr>
          <w:rFonts w:ascii="標楷體" w:eastAsia="標楷體" w:hAnsi="標楷體" w:hint="eastAsia"/>
          <w:sz w:val="28"/>
        </w:rPr>
        <w:t>婚</w:t>
      </w:r>
      <w:proofErr w:type="gramEnd"/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3155A7">
        <w:rPr>
          <w:rFonts w:ascii="標楷體" w:eastAsia="標楷體" w:hAnsi="標楷體" w:hint="eastAsia"/>
          <w:sz w:val="28"/>
        </w:rPr>
        <w:t>姻</w:t>
      </w:r>
      <w:proofErr w:type="gramEnd"/>
      <w:r w:rsidRPr="003155A7">
        <w:rPr>
          <w:rFonts w:ascii="標楷體" w:eastAsia="標楷體" w:hAnsi="標楷體" w:hint="eastAsia"/>
          <w:sz w:val="28"/>
        </w:rPr>
        <w:t>無效，於法有據，應予准許。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貳、實體事項：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一、被上訴人主張及反請求答辯：兩造於民國103 年8 月20日登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記結婚，同年12月1 日登記離婚，未育有子女。惟被上訴人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並無離婚意願，兩造離婚協議書上所載證人</w:t>
      </w:r>
      <w:proofErr w:type="gramStart"/>
      <w:r w:rsidRPr="003155A7">
        <w:rPr>
          <w:rFonts w:ascii="標楷體" w:eastAsia="標楷體" w:hAnsi="標楷體" w:hint="eastAsia"/>
          <w:sz w:val="28"/>
        </w:rPr>
        <w:t>蔡</w:t>
      </w:r>
      <w:proofErr w:type="gramEnd"/>
      <w:r w:rsidRPr="003155A7">
        <w:rPr>
          <w:rFonts w:ascii="標楷體" w:eastAsia="標楷體" w:hAnsi="標楷體" w:hint="eastAsia"/>
          <w:sz w:val="28"/>
        </w:rPr>
        <w:t>○○、張○○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，既未親自在離婚協議書上簽名，</w:t>
      </w:r>
      <w:proofErr w:type="gramStart"/>
      <w:r w:rsidRPr="003155A7">
        <w:rPr>
          <w:rFonts w:ascii="標楷體" w:eastAsia="標楷體" w:hAnsi="標楷體" w:hint="eastAsia"/>
          <w:sz w:val="28"/>
        </w:rPr>
        <w:t>亦未親見</w:t>
      </w:r>
      <w:proofErr w:type="gramEnd"/>
      <w:r w:rsidRPr="003155A7">
        <w:rPr>
          <w:rFonts w:ascii="標楷體" w:eastAsia="標楷體" w:hAnsi="標楷體" w:hint="eastAsia"/>
          <w:sz w:val="28"/>
        </w:rPr>
        <w:t>、</w:t>
      </w:r>
      <w:proofErr w:type="gramStart"/>
      <w:r w:rsidRPr="003155A7">
        <w:rPr>
          <w:rFonts w:ascii="標楷體" w:eastAsia="標楷體" w:hAnsi="標楷體" w:hint="eastAsia"/>
          <w:sz w:val="28"/>
        </w:rPr>
        <w:t>親聞被</w:t>
      </w:r>
      <w:proofErr w:type="gramEnd"/>
      <w:r w:rsidRPr="003155A7">
        <w:rPr>
          <w:rFonts w:ascii="標楷體" w:eastAsia="標楷體" w:hAnsi="標楷體" w:hint="eastAsia"/>
          <w:sz w:val="28"/>
        </w:rPr>
        <w:t>上訴人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有離婚之意，兩造之離婚不具備二人以上證人簽名之要件，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婚姻關係應仍存在。至兩造結婚書約上所載證人丁○○、戊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○○，確實知悉兩造有結婚意願，始在結婚書約上簽名，事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後並曾與兩造一同用餐，兩造之結婚已具備二人以上證人簽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名之要件，上訴人反請求確認兩造婚姻無效，沒有道理。</w:t>
      </w:r>
      <w:proofErr w:type="gramStart"/>
      <w:r w:rsidRPr="003155A7">
        <w:rPr>
          <w:rFonts w:ascii="標楷體" w:eastAsia="標楷體" w:hAnsi="標楷體" w:hint="eastAsia"/>
          <w:sz w:val="28"/>
        </w:rPr>
        <w:t>爰</w:t>
      </w:r>
      <w:proofErr w:type="gramEnd"/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求為確認兩造婚姻關係存在之判決。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二、上訴人則</w:t>
      </w:r>
      <w:proofErr w:type="gramStart"/>
      <w:r w:rsidRPr="003155A7">
        <w:rPr>
          <w:rFonts w:ascii="標楷體" w:eastAsia="標楷體" w:hAnsi="標楷體" w:hint="eastAsia"/>
          <w:sz w:val="28"/>
        </w:rPr>
        <w:t>以</w:t>
      </w:r>
      <w:proofErr w:type="gramEnd"/>
      <w:r w:rsidRPr="003155A7">
        <w:rPr>
          <w:rFonts w:ascii="標楷體" w:eastAsia="標楷體" w:hAnsi="標楷體" w:hint="eastAsia"/>
          <w:sz w:val="28"/>
        </w:rPr>
        <w:t>：兩造於103 年12月1 日離婚之證人</w:t>
      </w:r>
      <w:proofErr w:type="gramStart"/>
      <w:r w:rsidRPr="003155A7">
        <w:rPr>
          <w:rFonts w:ascii="標楷體" w:eastAsia="標楷體" w:hAnsi="標楷體" w:hint="eastAsia"/>
          <w:sz w:val="28"/>
        </w:rPr>
        <w:t>蔡</w:t>
      </w:r>
      <w:proofErr w:type="gramEnd"/>
      <w:r w:rsidRPr="003155A7">
        <w:rPr>
          <w:rFonts w:ascii="標楷體" w:eastAsia="標楷體" w:hAnsi="標楷體" w:hint="eastAsia"/>
          <w:sz w:val="28"/>
        </w:rPr>
        <w:t>○○、張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○○，</w:t>
      </w:r>
      <w:proofErr w:type="gramStart"/>
      <w:r w:rsidRPr="003155A7">
        <w:rPr>
          <w:rFonts w:ascii="標楷體" w:eastAsia="標楷體" w:hAnsi="標楷體" w:hint="eastAsia"/>
          <w:sz w:val="28"/>
        </w:rPr>
        <w:t>固未親見</w:t>
      </w:r>
      <w:proofErr w:type="gramEnd"/>
      <w:r w:rsidRPr="003155A7">
        <w:rPr>
          <w:rFonts w:ascii="標楷體" w:eastAsia="標楷體" w:hAnsi="標楷體" w:hint="eastAsia"/>
          <w:sz w:val="28"/>
        </w:rPr>
        <w:t>、</w:t>
      </w:r>
      <w:proofErr w:type="gramStart"/>
      <w:r w:rsidRPr="003155A7">
        <w:rPr>
          <w:rFonts w:ascii="標楷體" w:eastAsia="標楷體" w:hAnsi="標楷體" w:hint="eastAsia"/>
          <w:sz w:val="28"/>
        </w:rPr>
        <w:t>親聞被</w:t>
      </w:r>
      <w:proofErr w:type="gramEnd"/>
      <w:r w:rsidRPr="003155A7">
        <w:rPr>
          <w:rFonts w:ascii="標楷體" w:eastAsia="標楷體" w:hAnsi="標楷體" w:hint="eastAsia"/>
          <w:sz w:val="28"/>
        </w:rPr>
        <w:t>上訴人有離婚之意，然兩造於同年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8 月20日結婚之證人丁○○、戊○○，</w:t>
      </w:r>
      <w:proofErr w:type="gramStart"/>
      <w:r w:rsidRPr="003155A7">
        <w:rPr>
          <w:rFonts w:ascii="標楷體" w:eastAsia="標楷體" w:hAnsi="標楷體" w:hint="eastAsia"/>
          <w:sz w:val="28"/>
        </w:rPr>
        <w:t>亦未親見</w:t>
      </w:r>
      <w:proofErr w:type="gramEnd"/>
      <w:r w:rsidRPr="003155A7">
        <w:rPr>
          <w:rFonts w:ascii="標楷體" w:eastAsia="標楷體" w:hAnsi="標楷體" w:hint="eastAsia"/>
          <w:sz w:val="28"/>
        </w:rPr>
        <w:t>、</w:t>
      </w:r>
      <w:proofErr w:type="gramStart"/>
      <w:r w:rsidRPr="003155A7">
        <w:rPr>
          <w:rFonts w:ascii="標楷體" w:eastAsia="標楷體" w:hAnsi="標楷體" w:hint="eastAsia"/>
          <w:sz w:val="28"/>
        </w:rPr>
        <w:t>親聞上訴</w:t>
      </w:r>
      <w:proofErr w:type="gramEnd"/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人有結婚之意，原審</w:t>
      </w:r>
      <w:proofErr w:type="gramStart"/>
      <w:r w:rsidRPr="003155A7">
        <w:rPr>
          <w:rFonts w:ascii="標楷體" w:eastAsia="標楷體" w:hAnsi="標楷體" w:hint="eastAsia"/>
          <w:sz w:val="28"/>
        </w:rPr>
        <w:t>逕</w:t>
      </w:r>
      <w:proofErr w:type="gramEnd"/>
      <w:r w:rsidRPr="003155A7">
        <w:rPr>
          <w:rFonts w:ascii="標楷體" w:eastAsia="標楷體" w:hAnsi="標楷體" w:hint="eastAsia"/>
          <w:sz w:val="28"/>
        </w:rPr>
        <w:t>為兩造婚姻關係存在之判決，自有違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誤。蓋兩造於103 年6 月間認識，被上訴人於103 年8 月中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3155A7">
        <w:rPr>
          <w:rFonts w:ascii="標楷體" w:eastAsia="標楷體" w:hAnsi="標楷體" w:hint="eastAsia"/>
          <w:sz w:val="28"/>
        </w:rPr>
        <w:t>旬即向</w:t>
      </w:r>
      <w:proofErr w:type="gramEnd"/>
      <w:r w:rsidRPr="003155A7">
        <w:rPr>
          <w:rFonts w:ascii="標楷體" w:eastAsia="標楷體" w:hAnsi="標楷體" w:hint="eastAsia"/>
          <w:sz w:val="28"/>
        </w:rPr>
        <w:t>上訴人</w:t>
      </w:r>
      <w:bookmarkStart w:id="0" w:name="_GoBack"/>
      <w:r w:rsidRPr="003155A7">
        <w:rPr>
          <w:rFonts w:ascii="標楷體" w:eastAsia="標楷體" w:hAnsi="標楷體" w:hint="eastAsia"/>
          <w:sz w:val="28"/>
        </w:rPr>
        <w:t>求婚，上訴人在他人圍觀注視下，礙於情面應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允，但實無結婚意願</w:t>
      </w:r>
      <w:bookmarkEnd w:id="0"/>
      <w:r w:rsidRPr="003155A7">
        <w:rPr>
          <w:rFonts w:ascii="標楷體" w:eastAsia="標楷體" w:hAnsi="標楷體" w:hint="eastAsia"/>
          <w:sz w:val="28"/>
        </w:rPr>
        <w:t>，丁○○、戊○○先於上訴人在結婚書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約上簽名，復未向上訴人確認有無結婚之意，顯不具備結婚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應有二人以上證人簽名之要件，兩造之婚姻應屬無效，婚姻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關係不存在等</w:t>
      </w:r>
      <w:proofErr w:type="gramStart"/>
      <w:r w:rsidRPr="003155A7">
        <w:rPr>
          <w:rFonts w:ascii="標楷體" w:eastAsia="標楷體" w:hAnsi="標楷體" w:hint="eastAsia"/>
          <w:sz w:val="28"/>
        </w:rPr>
        <w:t>語置辯</w:t>
      </w:r>
      <w:proofErr w:type="gramEnd"/>
      <w:r w:rsidRPr="003155A7">
        <w:rPr>
          <w:rFonts w:ascii="標楷體" w:eastAsia="標楷體" w:hAnsi="標楷體" w:hint="eastAsia"/>
          <w:sz w:val="28"/>
        </w:rPr>
        <w:t>，並為反請求。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三、原審為被上訴人勝訴之判決，即認定兩造之離婚不具備二人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以上證人簽名之法定要件，判決：確認被上訴人與上訴人之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婚姻關係存在。上訴人不服，以兩造之結婚同樣不具備二人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以上證人簽名之法定要件為由，提起上訴，上訴聲明為：原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判決廢棄；被上訴人在第一審之訴駁回；並反請求：確認上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訴人與被上訴人之婚姻無效。被上訴人答辯聲明則為：上訴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及反請求均駁回。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四、兩造不爭執事項（見本院卷第48頁）：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（一）兩造於103 年8 月20日登記結婚，同年12月1 日登記離婚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，未育有子女。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（二）兩造結婚時，係以丁○○、戊○○為證人。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（三）兩造兩願離婚時，係以</w:t>
      </w:r>
      <w:proofErr w:type="gramStart"/>
      <w:r w:rsidRPr="003155A7">
        <w:rPr>
          <w:rFonts w:ascii="標楷體" w:eastAsia="標楷體" w:hAnsi="標楷體" w:hint="eastAsia"/>
          <w:sz w:val="28"/>
        </w:rPr>
        <w:t>蔡</w:t>
      </w:r>
      <w:proofErr w:type="gramEnd"/>
      <w:r w:rsidRPr="003155A7">
        <w:rPr>
          <w:rFonts w:ascii="標楷體" w:eastAsia="標楷體" w:hAnsi="標楷體" w:hint="eastAsia"/>
          <w:sz w:val="28"/>
        </w:rPr>
        <w:t>○○、張○○為證人。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五、兩造爭執事項（見本院卷第48頁反面）：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兩造結婚、離婚時之證人，是否曾親見、</w:t>
      </w:r>
      <w:proofErr w:type="gramStart"/>
      <w:r w:rsidRPr="003155A7">
        <w:rPr>
          <w:rFonts w:ascii="標楷體" w:eastAsia="標楷體" w:hAnsi="標楷體" w:hint="eastAsia"/>
          <w:sz w:val="28"/>
        </w:rPr>
        <w:t>親聞兩造</w:t>
      </w:r>
      <w:proofErr w:type="gramEnd"/>
      <w:r w:rsidRPr="003155A7">
        <w:rPr>
          <w:rFonts w:ascii="標楷體" w:eastAsia="標楷體" w:hAnsi="標楷體" w:hint="eastAsia"/>
          <w:sz w:val="28"/>
        </w:rPr>
        <w:t>有結婚或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離婚之真意，致影響婚姻之效力？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六、本院就兩造爭執事項之判斷：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按結婚應以書面為之，有二人以上證人之簽名，並應由雙方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當事人向戶政機關為結婚之登記；結婚不具備前開方式，無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效，民法第982 條、第988 條第1 款分別定有明文。又所謂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二人以上之證人，係指結婚</w:t>
      </w:r>
      <w:proofErr w:type="gramStart"/>
      <w:r w:rsidRPr="003155A7">
        <w:rPr>
          <w:rFonts w:ascii="標楷體" w:eastAsia="標楷體" w:hAnsi="標楷體" w:hint="eastAsia"/>
          <w:sz w:val="28"/>
        </w:rPr>
        <w:t>當時在場親</w:t>
      </w:r>
      <w:proofErr w:type="gramEnd"/>
      <w:r w:rsidRPr="003155A7">
        <w:rPr>
          <w:rFonts w:ascii="標楷體" w:eastAsia="標楷體" w:hAnsi="標楷體" w:hint="eastAsia"/>
          <w:sz w:val="28"/>
        </w:rPr>
        <w:t>見、</w:t>
      </w:r>
      <w:proofErr w:type="gramStart"/>
      <w:r w:rsidRPr="003155A7">
        <w:rPr>
          <w:rFonts w:ascii="標楷體" w:eastAsia="標楷體" w:hAnsi="標楷體" w:hint="eastAsia"/>
          <w:sz w:val="28"/>
        </w:rPr>
        <w:t>親聞並</w:t>
      </w:r>
      <w:proofErr w:type="gramEnd"/>
      <w:r w:rsidRPr="003155A7">
        <w:rPr>
          <w:rFonts w:ascii="標楷體" w:eastAsia="標楷體" w:hAnsi="標楷體" w:hint="eastAsia"/>
          <w:sz w:val="28"/>
        </w:rPr>
        <w:t>願負證明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責任之人而言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最高法院80年度</w:t>
      </w:r>
      <w:proofErr w:type="gramStart"/>
      <w:r w:rsidRPr="003155A7">
        <w:rPr>
          <w:rFonts w:ascii="標楷體" w:eastAsia="標楷體" w:hAnsi="標楷體" w:hint="eastAsia"/>
          <w:sz w:val="28"/>
        </w:rPr>
        <w:t>臺</w:t>
      </w:r>
      <w:proofErr w:type="gramEnd"/>
      <w:r w:rsidRPr="003155A7">
        <w:rPr>
          <w:rFonts w:ascii="標楷體" w:eastAsia="標楷體" w:hAnsi="標楷體" w:hint="eastAsia"/>
          <w:sz w:val="28"/>
        </w:rPr>
        <w:t>上字第2514號民事裁判要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旨參照</w:t>
      </w:r>
      <w:proofErr w:type="gramStart"/>
      <w:r w:rsidRPr="003155A7">
        <w:rPr>
          <w:rFonts w:ascii="標楷體" w:eastAsia="標楷體" w:hAnsi="標楷體" w:hint="eastAsia"/>
          <w:sz w:val="28"/>
        </w:rPr>
        <w:t>）</w:t>
      </w:r>
      <w:proofErr w:type="gramEnd"/>
      <w:r w:rsidRPr="003155A7">
        <w:rPr>
          <w:rFonts w:ascii="標楷體" w:eastAsia="標楷體" w:hAnsi="標楷體" w:hint="eastAsia"/>
          <w:sz w:val="28"/>
        </w:rPr>
        <w:t>。兩造不爭執其等結婚時，係以丁○○、戊○○為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證人（見本院卷第48頁），並有新北市三重戶政事務所以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104 年6 月24日新</w:t>
      </w:r>
      <w:proofErr w:type="gramStart"/>
      <w:r w:rsidRPr="003155A7">
        <w:rPr>
          <w:rFonts w:ascii="標楷體" w:eastAsia="標楷體" w:hAnsi="標楷體" w:hint="eastAsia"/>
          <w:sz w:val="28"/>
        </w:rPr>
        <w:t>北重戶字</w:t>
      </w:r>
      <w:proofErr w:type="gramEnd"/>
      <w:r w:rsidRPr="003155A7">
        <w:rPr>
          <w:rFonts w:ascii="標楷體" w:eastAsia="標楷體" w:hAnsi="標楷體" w:hint="eastAsia"/>
          <w:sz w:val="28"/>
        </w:rPr>
        <w:t>第0000000000號函檢送之兩造結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婚書約在卷可</w:t>
      </w:r>
      <w:proofErr w:type="gramStart"/>
      <w:r w:rsidRPr="003155A7">
        <w:rPr>
          <w:rFonts w:ascii="標楷體" w:eastAsia="標楷體" w:hAnsi="標楷體" w:hint="eastAsia"/>
          <w:sz w:val="28"/>
        </w:rPr>
        <w:t>稽</w:t>
      </w:r>
      <w:proofErr w:type="gramEnd"/>
      <w:r w:rsidRPr="003155A7">
        <w:rPr>
          <w:rFonts w:ascii="標楷體" w:eastAsia="標楷體" w:hAnsi="標楷體" w:hint="eastAsia"/>
          <w:sz w:val="28"/>
        </w:rPr>
        <w:t>（見本院卷第13、14頁），堪信為真。而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依證人丁○○所證：「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問：是否認識兩造？如何認識？）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我跟被上訴人是室友的關係…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我是因為被上訴人的關係才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知道上訴人這個人，我跟上訴人沒有交情…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結婚書約上之簽名</w:t>
      </w:r>
      <w:proofErr w:type="gramStart"/>
      <w:r w:rsidRPr="003155A7">
        <w:rPr>
          <w:rFonts w:ascii="標楷體" w:eastAsia="標楷體" w:hAnsi="標楷體" w:hint="eastAsia"/>
          <w:sz w:val="28"/>
        </w:rPr>
        <w:t>是否親簽</w:t>
      </w:r>
      <w:proofErr w:type="gramEnd"/>
      <w:r w:rsidRPr="003155A7">
        <w:rPr>
          <w:rFonts w:ascii="標楷體" w:eastAsia="標楷體" w:hAnsi="標楷體" w:hint="eastAsia"/>
          <w:sz w:val="28"/>
        </w:rPr>
        <w:t>？何時、地所為？）是的，簽名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當天早上我要去上班，被上訴人就把結婚</w:t>
      </w:r>
      <w:proofErr w:type="gramStart"/>
      <w:r w:rsidRPr="003155A7">
        <w:rPr>
          <w:rFonts w:ascii="標楷體" w:eastAsia="標楷體" w:hAnsi="標楷體" w:hint="eastAsia"/>
          <w:sz w:val="28"/>
        </w:rPr>
        <w:t>書約擺在</w:t>
      </w:r>
      <w:proofErr w:type="gramEnd"/>
      <w:r w:rsidRPr="003155A7">
        <w:rPr>
          <w:rFonts w:ascii="標楷體" w:eastAsia="標楷體" w:hAnsi="標楷體" w:hint="eastAsia"/>
          <w:sz w:val="28"/>
        </w:rPr>
        <w:t>客廳，被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上訴人在前一天就有跟</w:t>
      </w:r>
      <w:proofErr w:type="gramStart"/>
      <w:r w:rsidRPr="003155A7">
        <w:rPr>
          <w:rFonts w:ascii="標楷體" w:eastAsia="標楷體" w:hAnsi="標楷體" w:hint="eastAsia"/>
          <w:sz w:val="28"/>
        </w:rPr>
        <w:t>我及戊○○</w:t>
      </w:r>
      <w:proofErr w:type="gramEnd"/>
      <w:r w:rsidRPr="003155A7">
        <w:rPr>
          <w:rFonts w:ascii="標楷體" w:eastAsia="標楷體" w:hAnsi="標楷體" w:hint="eastAsia"/>
          <w:sz w:val="28"/>
        </w:rPr>
        <w:t>說，希望我們能夠當他的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證人…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當天我趕著去上班，簽名時只有</w:t>
      </w:r>
      <w:proofErr w:type="gramStart"/>
      <w:r w:rsidRPr="003155A7">
        <w:rPr>
          <w:rFonts w:ascii="標楷體" w:eastAsia="標楷體" w:hAnsi="標楷體" w:hint="eastAsia"/>
          <w:sz w:val="28"/>
        </w:rPr>
        <w:t>我在場</w:t>
      </w:r>
      <w:proofErr w:type="gramEnd"/>
      <w:r w:rsidRPr="003155A7">
        <w:rPr>
          <w:rFonts w:ascii="標楷體" w:eastAsia="標楷體" w:hAnsi="標楷體" w:hint="eastAsia"/>
          <w:sz w:val="28"/>
        </w:rPr>
        <w:t>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：是否確認過兩造有無結婚真意？）被上訴人有說他想要結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婚，他有計畫要結婚」、「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問：在簽結婚書約之前，有無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跟上訴人在任何場合或情況下，確認過上訴人要與被上訴人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結婚？）沒有」、「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問：在簽結婚書約之後，有無與兩造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聚餐，確認雙方真意？）沒有一起吃飯，也沒有跟兩造確認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有結婚真意」、「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問：你簽名時，被上訴人尚未向上訴人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求婚？）是的…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」等語（見本院卷第50至52頁），及證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人戊○○所證：「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問：是否認識兩造？如何認識？）我是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在租房子時認識被上訴人的，我們是住在同一</w:t>
      </w:r>
      <w:proofErr w:type="gramStart"/>
      <w:r w:rsidRPr="003155A7">
        <w:rPr>
          <w:rFonts w:ascii="標楷體" w:eastAsia="標楷體" w:hAnsi="標楷體" w:hint="eastAsia"/>
          <w:sz w:val="28"/>
        </w:rPr>
        <w:t>個</w:t>
      </w:r>
      <w:proofErr w:type="gramEnd"/>
      <w:r w:rsidRPr="003155A7">
        <w:rPr>
          <w:rFonts w:ascii="標楷體" w:eastAsia="標楷體" w:hAnsi="標楷體" w:hint="eastAsia"/>
          <w:sz w:val="28"/>
        </w:rPr>
        <w:t>樓層…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上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訴人有到我們的租</w:t>
      </w:r>
      <w:proofErr w:type="gramStart"/>
      <w:r w:rsidRPr="003155A7">
        <w:rPr>
          <w:rFonts w:ascii="標楷體" w:eastAsia="標楷體" w:hAnsi="標楷體" w:hint="eastAsia"/>
          <w:sz w:val="28"/>
        </w:rPr>
        <w:t>屋處吃過</w:t>
      </w:r>
      <w:proofErr w:type="gramEnd"/>
      <w:r w:rsidRPr="003155A7">
        <w:rPr>
          <w:rFonts w:ascii="標楷體" w:eastAsia="標楷體" w:hAnsi="標楷體" w:hint="eastAsia"/>
          <w:sz w:val="28"/>
        </w:rPr>
        <w:t>火鍋，有跟上訴人見過幾次面，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有講過話…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問：結婚書約上之簽名</w:t>
      </w:r>
      <w:proofErr w:type="gramStart"/>
      <w:r w:rsidRPr="003155A7">
        <w:rPr>
          <w:rFonts w:ascii="標楷體" w:eastAsia="標楷體" w:hAnsi="標楷體" w:hint="eastAsia"/>
          <w:sz w:val="28"/>
        </w:rPr>
        <w:t>是否親簽</w:t>
      </w:r>
      <w:proofErr w:type="gramEnd"/>
      <w:r w:rsidRPr="003155A7">
        <w:rPr>
          <w:rFonts w:ascii="標楷體" w:eastAsia="標楷體" w:hAnsi="標楷體" w:hint="eastAsia"/>
          <w:sz w:val="28"/>
        </w:rPr>
        <w:t>？何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時、地所為？）書約上的簽名是</w:t>
      </w:r>
      <w:proofErr w:type="gramStart"/>
      <w:r w:rsidRPr="003155A7">
        <w:rPr>
          <w:rFonts w:ascii="標楷體" w:eastAsia="標楷體" w:hAnsi="標楷體" w:hint="eastAsia"/>
          <w:sz w:val="28"/>
        </w:rPr>
        <w:t>我親簽的</w:t>
      </w:r>
      <w:proofErr w:type="gramEnd"/>
      <w:r w:rsidRPr="003155A7">
        <w:rPr>
          <w:rFonts w:ascii="標楷體" w:eastAsia="標楷體" w:hAnsi="標楷體" w:hint="eastAsia"/>
          <w:sz w:val="28"/>
        </w:rPr>
        <w:t>，詳細日期不確定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」、「…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我只記得我早上要去上班時簽的，我簽名的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時候旁邊只有被上訴人，他拿給我簽的」、「我知道他們有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在交往，被上訴人打算求婚出去玩，我就幫他們簽了」、「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我只知道他們出國玩回來之後，過幾天就去登記了」、「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問：你是在被上訴人向上訴人求婚之前就先簽名了？）是的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問：在簽名</w:t>
      </w:r>
      <w:proofErr w:type="gramStart"/>
      <w:r w:rsidRPr="003155A7">
        <w:rPr>
          <w:rFonts w:ascii="標楷體" w:eastAsia="標楷體" w:hAnsi="標楷體" w:hint="eastAsia"/>
          <w:sz w:val="28"/>
        </w:rPr>
        <w:t>之前知否</w:t>
      </w:r>
      <w:proofErr w:type="gramEnd"/>
      <w:r w:rsidRPr="003155A7">
        <w:rPr>
          <w:rFonts w:ascii="標楷體" w:eastAsia="標楷體" w:hAnsi="標楷體" w:hint="eastAsia"/>
          <w:sz w:val="28"/>
        </w:rPr>
        <w:t>上訴人願意與被上訴人結婚？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）不太</w:t>
      </w:r>
      <w:proofErr w:type="gramStart"/>
      <w:r w:rsidRPr="003155A7">
        <w:rPr>
          <w:rFonts w:ascii="標楷體" w:eastAsia="標楷體" w:hAnsi="標楷體" w:hint="eastAsia"/>
          <w:sz w:val="28"/>
        </w:rPr>
        <w:t>清楚，</w:t>
      </w:r>
      <w:proofErr w:type="gramEnd"/>
      <w:r w:rsidRPr="003155A7">
        <w:rPr>
          <w:rFonts w:ascii="標楷體" w:eastAsia="標楷體" w:hAnsi="標楷體" w:hint="eastAsia"/>
          <w:sz w:val="28"/>
        </w:rPr>
        <w:t>因為我們見面次數不是非常多，但是我知道被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上訴人打算跟上訴人求婚，也知道他們要出去玩，也有看過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被上訴人請別人製作的求婚影片」、「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問：是否確認過兩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造有無結婚真意？）我有確認過被上訴人要結婚，沒有跟上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訴人確認過要結婚」、「…</w:t>
      </w:r>
      <w:proofErr w:type="gramStart"/>
      <w:r w:rsidRPr="003155A7">
        <w:rPr>
          <w:rFonts w:ascii="標楷體" w:eastAsia="標楷體" w:hAnsi="標楷體" w:hint="eastAsia"/>
          <w:sz w:val="28"/>
        </w:rPr>
        <w:t>…</w:t>
      </w:r>
      <w:proofErr w:type="gramEnd"/>
      <w:r w:rsidRPr="003155A7">
        <w:rPr>
          <w:rFonts w:ascii="標楷體" w:eastAsia="標楷體" w:hAnsi="標楷體" w:hint="eastAsia"/>
          <w:sz w:val="28"/>
        </w:rPr>
        <w:t>兩造結婚登記完之後，被上訴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人有請</w:t>
      </w:r>
      <w:proofErr w:type="gramStart"/>
      <w:r w:rsidRPr="003155A7">
        <w:rPr>
          <w:rFonts w:ascii="標楷體" w:eastAsia="標楷體" w:hAnsi="標楷體" w:hint="eastAsia"/>
          <w:sz w:val="28"/>
        </w:rPr>
        <w:t>我跟丁○○</w:t>
      </w:r>
      <w:proofErr w:type="gramEnd"/>
      <w:r w:rsidRPr="003155A7">
        <w:rPr>
          <w:rFonts w:ascii="標楷體" w:eastAsia="標楷體" w:hAnsi="標楷體" w:hint="eastAsia"/>
          <w:sz w:val="28"/>
        </w:rPr>
        <w:t>吃飯，但是印象中沒有上訴人，登記完之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後上訴人有到我們租屋處，沒有印象有吃飯」等語</w:t>
      </w:r>
      <w:proofErr w:type="gramStart"/>
      <w:r w:rsidRPr="003155A7">
        <w:rPr>
          <w:rFonts w:ascii="標楷體" w:eastAsia="標楷體" w:hAnsi="標楷體" w:hint="eastAsia"/>
          <w:sz w:val="28"/>
        </w:rPr>
        <w:t>（</w:t>
      </w:r>
      <w:proofErr w:type="gramEnd"/>
      <w:r w:rsidRPr="003155A7">
        <w:rPr>
          <w:rFonts w:ascii="標楷體" w:eastAsia="標楷體" w:hAnsi="標楷體" w:hint="eastAsia"/>
          <w:sz w:val="28"/>
        </w:rPr>
        <w:t>見本院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卷第53至55頁</w:t>
      </w:r>
      <w:proofErr w:type="gramStart"/>
      <w:r w:rsidRPr="003155A7">
        <w:rPr>
          <w:rFonts w:ascii="標楷體" w:eastAsia="標楷體" w:hAnsi="標楷體" w:hint="eastAsia"/>
          <w:sz w:val="28"/>
        </w:rPr>
        <w:t>）</w:t>
      </w:r>
      <w:proofErr w:type="gramEnd"/>
      <w:r w:rsidRPr="003155A7">
        <w:rPr>
          <w:rFonts w:ascii="標楷體" w:eastAsia="標楷體" w:hAnsi="標楷體" w:hint="eastAsia"/>
          <w:sz w:val="28"/>
        </w:rPr>
        <w:t>，</w:t>
      </w:r>
      <w:proofErr w:type="gramStart"/>
      <w:r w:rsidRPr="003155A7">
        <w:rPr>
          <w:rFonts w:ascii="標楷體" w:eastAsia="標楷體" w:hAnsi="標楷體" w:hint="eastAsia"/>
          <w:sz w:val="28"/>
        </w:rPr>
        <w:t>堪認丁</w:t>
      </w:r>
      <w:proofErr w:type="gramEnd"/>
      <w:r w:rsidRPr="003155A7">
        <w:rPr>
          <w:rFonts w:ascii="標楷體" w:eastAsia="標楷體" w:hAnsi="標楷體" w:hint="eastAsia"/>
          <w:sz w:val="28"/>
        </w:rPr>
        <w:t>○○、戊○○於被上訴人向上訴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人求婚前，即依被上訴人片面之詞簽名在結婚書約上，且未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曾親見、</w:t>
      </w:r>
      <w:proofErr w:type="gramStart"/>
      <w:r w:rsidRPr="003155A7">
        <w:rPr>
          <w:rFonts w:ascii="標楷體" w:eastAsia="標楷體" w:hAnsi="標楷體" w:hint="eastAsia"/>
          <w:sz w:val="28"/>
        </w:rPr>
        <w:t>親聞上訴</w:t>
      </w:r>
      <w:proofErr w:type="gramEnd"/>
      <w:r w:rsidRPr="003155A7">
        <w:rPr>
          <w:rFonts w:ascii="標楷體" w:eastAsia="標楷體" w:hAnsi="標楷體" w:hint="eastAsia"/>
          <w:sz w:val="28"/>
        </w:rPr>
        <w:t>人確有結婚之意，兩造之結婚顯然不符首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3155A7">
        <w:rPr>
          <w:rFonts w:ascii="標楷體" w:eastAsia="標楷體" w:hAnsi="標楷體" w:hint="eastAsia"/>
          <w:sz w:val="28"/>
        </w:rPr>
        <w:t>揭</w:t>
      </w:r>
      <w:proofErr w:type="gramEnd"/>
      <w:r w:rsidRPr="003155A7">
        <w:rPr>
          <w:rFonts w:ascii="標楷體" w:eastAsia="標楷體" w:hAnsi="標楷體" w:hint="eastAsia"/>
          <w:sz w:val="28"/>
        </w:rPr>
        <w:t>要件，依民法第988 條第1 款規定，其等之婚姻應屬無效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 xml:space="preserve">    。至兩造離婚時，雖亦欠缺二人以上證人簽名之法定要件，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業經證人</w:t>
      </w:r>
      <w:proofErr w:type="gramStart"/>
      <w:r w:rsidRPr="003155A7">
        <w:rPr>
          <w:rFonts w:ascii="標楷體" w:eastAsia="標楷體" w:hAnsi="標楷體" w:hint="eastAsia"/>
          <w:sz w:val="28"/>
        </w:rPr>
        <w:t>蔡</w:t>
      </w:r>
      <w:proofErr w:type="gramEnd"/>
      <w:r w:rsidRPr="003155A7">
        <w:rPr>
          <w:rFonts w:ascii="標楷體" w:eastAsia="標楷體" w:hAnsi="標楷體" w:hint="eastAsia"/>
          <w:sz w:val="28"/>
        </w:rPr>
        <w:t>○○於原審證述甚詳（見原審卷第18頁反面），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然兩造之婚姻既為無效，即無離婚與否之問題，此事實自不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影響兩造婚姻關係不存在之認定，</w:t>
      </w:r>
      <w:proofErr w:type="gramStart"/>
      <w:r w:rsidRPr="003155A7">
        <w:rPr>
          <w:rFonts w:ascii="標楷體" w:eastAsia="標楷體" w:hAnsi="標楷體" w:hint="eastAsia"/>
          <w:sz w:val="28"/>
        </w:rPr>
        <w:t>併予敘</w:t>
      </w:r>
      <w:proofErr w:type="gramEnd"/>
      <w:r w:rsidRPr="003155A7">
        <w:rPr>
          <w:rFonts w:ascii="標楷體" w:eastAsia="標楷體" w:hAnsi="標楷體" w:hint="eastAsia"/>
          <w:sz w:val="28"/>
        </w:rPr>
        <w:t>明。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七、綜上所述，兩造於103 年8 月20日結婚，不具民法第982 條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規定之方式，其等之婚姻應為無效，婚姻關係並不存在。原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審未及審</w:t>
      </w:r>
      <w:proofErr w:type="gramStart"/>
      <w:r w:rsidRPr="003155A7">
        <w:rPr>
          <w:rFonts w:ascii="標楷體" w:eastAsia="標楷體" w:hAnsi="標楷體" w:hint="eastAsia"/>
          <w:sz w:val="28"/>
        </w:rPr>
        <w:t>酌此情，逕</w:t>
      </w:r>
      <w:proofErr w:type="gramEnd"/>
      <w:r w:rsidRPr="003155A7">
        <w:rPr>
          <w:rFonts w:ascii="標楷體" w:eastAsia="標楷體" w:hAnsi="標楷體" w:hint="eastAsia"/>
          <w:sz w:val="28"/>
        </w:rPr>
        <w:t>為上訴人敗訴之判決，尚</w:t>
      </w:r>
      <w:proofErr w:type="gramStart"/>
      <w:r w:rsidRPr="003155A7">
        <w:rPr>
          <w:rFonts w:ascii="標楷體" w:eastAsia="標楷體" w:hAnsi="標楷體" w:hint="eastAsia"/>
          <w:sz w:val="28"/>
        </w:rPr>
        <w:t>有未洽</w:t>
      </w:r>
      <w:proofErr w:type="gramEnd"/>
      <w:r w:rsidRPr="003155A7">
        <w:rPr>
          <w:rFonts w:ascii="標楷體" w:eastAsia="標楷體" w:hAnsi="標楷體" w:hint="eastAsia"/>
          <w:sz w:val="28"/>
        </w:rPr>
        <w:t>。上訴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意旨指摘原判決不當，</w:t>
      </w:r>
      <w:proofErr w:type="gramStart"/>
      <w:r w:rsidRPr="003155A7">
        <w:rPr>
          <w:rFonts w:ascii="標楷體" w:eastAsia="標楷體" w:hAnsi="標楷體" w:hint="eastAsia"/>
          <w:sz w:val="28"/>
        </w:rPr>
        <w:t>求予廢棄</w:t>
      </w:r>
      <w:proofErr w:type="gramEnd"/>
      <w:r w:rsidRPr="003155A7">
        <w:rPr>
          <w:rFonts w:ascii="標楷體" w:eastAsia="標楷體" w:hAnsi="標楷體" w:hint="eastAsia"/>
          <w:sz w:val="28"/>
        </w:rPr>
        <w:t>改判，為有理由，應由本院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廢棄改判如主文第二項所示。又家事事件法關於婚姻事件，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定有確認婚姻無效、婚姻關係存在或不存在</w:t>
      </w:r>
      <w:proofErr w:type="gramStart"/>
      <w:r w:rsidRPr="003155A7">
        <w:rPr>
          <w:rFonts w:ascii="標楷體" w:eastAsia="標楷體" w:hAnsi="標楷體" w:hint="eastAsia"/>
          <w:sz w:val="28"/>
        </w:rPr>
        <w:t>之訴等類型</w:t>
      </w:r>
      <w:proofErr w:type="gramEnd"/>
      <w:r w:rsidRPr="003155A7">
        <w:rPr>
          <w:rFonts w:ascii="標楷體" w:eastAsia="標楷體" w:hAnsi="標楷體" w:hint="eastAsia"/>
          <w:sz w:val="28"/>
        </w:rPr>
        <w:t>，學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理上就未備法定方式之婚姻，分類上應屬婚姻無效或不存在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，非無爭執，然民法第988 條第1 </w:t>
      </w:r>
      <w:proofErr w:type="gramStart"/>
      <w:r w:rsidRPr="003155A7">
        <w:rPr>
          <w:rFonts w:ascii="標楷體" w:eastAsia="標楷體" w:hAnsi="標楷體" w:hint="eastAsia"/>
          <w:sz w:val="28"/>
        </w:rPr>
        <w:t>款既規定</w:t>
      </w:r>
      <w:proofErr w:type="gramEnd"/>
      <w:r w:rsidRPr="003155A7">
        <w:rPr>
          <w:rFonts w:ascii="標楷體" w:eastAsia="標楷體" w:hAnsi="標楷體" w:hint="eastAsia"/>
          <w:sz w:val="28"/>
        </w:rPr>
        <w:t>此為婚姻無效事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由之一，上訴人反請求確認兩造之婚姻無效，仍應予准許，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3155A7">
        <w:rPr>
          <w:rFonts w:ascii="標楷體" w:eastAsia="標楷體" w:hAnsi="標楷體" w:hint="eastAsia"/>
          <w:sz w:val="28"/>
        </w:rPr>
        <w:t>爰</w:t>
      </w:r>
      <w:proofErr w:type="gramEnd"/>
      <w:r w:rsidRPr="003155A7">
        <w:rPr>
          <w:rFonts w:ascii="標楷體" w:eastAsia="標楷體" w:hAnsi="標楷體" w:hint="eastAsia"/>
          <w:sz w:val="28"/>
        </w:rPr>
        <w:t>判決如主文第三項所示。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八、本件事證已</w:t>
      </w:r>
      <w:proofErr w:type="gramStart"/>
      <w:r w:rsidRPr="003155A7">
        <w:rPr>
          <w:rFonts w:ascii="標楷體" w:eastAsia="標楷體" w:hAnsi="標楷體" w:hint="eastAsia"/>
          <w:sz w:val="28"/>
        </w:rPr>
        <w:t>臻</w:t>
      </w:r>
      <w:proofErr w:type="gramEnd"/>
      <w:r w:rsidRPr="003155A7">
        <w:rPr>
          <w:rFonts w:ascii="標楷體" w:eastAsia="標楷體" w:hAnsi="標楷體" w:hint="eastAsia"/>
          <w:sz w:val="28"/>
        </w:rPr>
        <w:t>明確，兩造其餘之攻擊或防禦方法及所用之證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據，經本院斟酌後，</w:t>
      </w:r>
      <w:proofErr w:type="gramStart"/>
      <w:r w:rsidRPr="003155A7">
        <w:rPr>
          <w:rFonts w:ascii="標楷體" w:eastAsia="標楷體" w:hAnsi="標楷體" w:hint="eastAsia"/>
          <w:sz w:val="28"/>
        </w:rPr>
        <w:t>認為均不足以</w:t>
      </w:r>
      <w:proofErr w:type="gramEnd"/>
      <w:r w:rsidRPr="003155A7">
        <w:rPr>
          <w:rFonts w:ascii="標楷體" w:eastAsia="標楷體" w:hAnsi="標楷體" w:hint="eastAsia"/>
          <w:sz w:val="28"/>
        </w:rPr>
        <w:t>影響本判決之結果，</w:t>
      </w:r>
      <w:proofErr w:type="gramStart"/>
      <w:r w:rsidRPr="003155A7">
        <w:rPr>
          <w:rFonts w:ascii="標楷體" w:eastAsia="標楷體" w:hAnsi="標楷體" w:hint="eastAsia"/>
          <w:sz w:val="28"/>
        </w:rPr>
        <w:t>爰</w:t>
      </w:r>
      <w:proofErr w:type="gramEnd"/>
      <w:r w:rsidRPr="003155A7">
        <w:rPr>
          <w:rFonts w:ascii="標楷體" w:eastAsia="標楷體" w:hAnsi="標楷體" w:hint="eastAsia"/>
          <w:sz w:val="28"/>
        </w:rPr>
        <w:t>不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逐一論列，</w:t>
      </w:r>
      <w:proofErr w:type="gramStart"/>
      <w:r w:rsidRPr="003155A7">
        <w:rPr>
          <w:rFonts w:ascii="標楷體" w:eastAsia="標楷體" w:hAnsi="標楷體" w:hint="eastAsia"/>
          <w:sz w:val="28"/>
        </w:rPr>
        <w:t>附此敘明</w:t>
      </w:r>
      <w:proofErr w:type="gramEnd"/>
      <w:r w:rsidRPr="003155A7">
        <w:rPr>
          <w:rFonts w:ascii="標楷體" w:eastAsia="標楷體" w:hAnsi="標楷體" w:hint="eastAsia"/>
          <w:sz w:val="28"/>
        </w:rPr>
        <w:t>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參、據</w:t>
      </w:r>
      <w:proofErr w:type="gramStart"/>
      <w:r w:rsidRPr="003155A7">
        <w:rPr>
          <w:rFonts w:ascii="標楷體" w:eastAsia="標楷體" w:hAnsi="標楷體" w:hint="eastAsia"/>
          <w:sz w:val="28"/>
        </w:rPr>
        <w:t>上論結</w:t>
      </w:r>
      <w:proofErr w:type="gramEnd"/>
      <w:r w:rsidRPr="003155A7">
        <w:rPr>
          <w:rFonts w:ascii="標楷體" w:eastAsia="標楷體" w:hAnsi="標楷體" w:hint="eastAsia"/>
          <w:sz w:val="28"/>
        </w:rPr>
        <w:t>，本件上訴及上訴人之反</w:t>
      </w:r>
      <w:proofErr w:type="gramStart"/>
      <w:r w:rsidRPr="003155A7">
        <w:rPr>
          <w:rFonts w:ascii="標楷體" w:eastAsia="標楷體" w:hAnsi="標楷體" w:hint="eastAsia"/>
          <w:sz w:val="28"/>
        </w:rPr>
        <w:t>請求均有理由</w:t>
      </w:r>
      <w:proofErr w:type="gramEnd"/>
      <w:r w:rsidRPr="003155A7">
        <w:rPr>
          <w:rFonts w:ascii="標楷體" w:eastAsia="標楷體" w:hAnsi="標楷體" w:hint="eastAsia"/>
          <w:sz w:val="28"/>
        </w:rPr>
        <w:t>，依家事</w:t>
      </w:r>
      <w:proofErr w:type="gramStart"/>
      <w:r w:rsidRPr="003155A7">
        <w:rPr>
          <w:rFonts w:ascii="標楷體" w:eastAsia="標楷體" w:hAnsi="標楷體" w:hint="eastAsia"/>
          <w:sz w:val="28"/>
        </w:rPr>
        <w:t>事</w:t>
      </w:r>
      <w:proofErr w:type="gramEnd"/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件法第51條、民事訴訟法第450 條、第78條，判決如主文。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lastRenderedPageBreak/>
        <w:t>中    華    民    國   104    年    9     月    1     日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            家事法庭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                審判長法  官  林陳松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                      法  官  鄭威莉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                      法  官  許炎灶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正本係照原本作成。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如不服本判決，應於收受送達後20日內向本院提出上訴書狀，其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未表明上訴理由者，應於提出上訴後20日內向本院補提理由書狀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（均須按他造當事人之人數附</w:t>
      </w:r>
      <w:proofErr w:type="gramStart"/>
      <w:r w:rsidRPr="003155A7">
        <w:rPr>
          <w:rFonts w:ascii="標楷體" w:eastAsia="標楷體" w:hAnsi="標楷體" w:hint="eastAsia"/>
          <w:sz w:val="28"/>
        </w:rPr>
        <w:t>繕</w:t>
      </w:r>
      <w:proofErr w:type="gramEnd"/>
      <w:r w:rsidRPr="003155A7">
        <w:rPr>
          <w:rFonts w:ascii="標楷體" w:eastAsia="標楷體" w:hAnsi="標楷體" w:hint="eastAsia"/>
          <w:sz w:val="28"/>
        </w:rPr>
        <w:t>本）。上訴時應提出委任律師或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具有律師資格之人之委任狀；委任有律師資格者，另應附具律師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資格證書</w:t>
      </w:r>
      <w:proofErr w:type="gramStart"/>
      <w:r w:rsidRPr="003155A7">
        <w:rPr>
          <w:rFonts w:ascii="標楷體" w:eastAsia="標楷體" w:hAnsi="標楷體" w:hint="eastAsia"/>
          <w:sz w:val="28"/>
        </w:rPr>
        <w:t>及釋明委任</w:t>
      </w:r>
      <w:proofErr w:type="gramEnd"/>
      <w:r w:rsidRPr="003155A7">
        <w:rPr>
          <w:rFonts w:ascii="標楷體" w:eastAsia="標楷體" w:hAnsi="標楷體" w:hint="eastAsia"/>
          <w:sz w:val="28"/>
        </w:rPr>
        <w:t>人與受任人有民事訴訟法第466 條之1 第1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項但書或第2 項所定關係之釋明文書影本。若委任律師提起上訴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者，應一併繳納上訴審裁判費。</w:t>
      </w:r>
    </w:p>
    <w:p w:rsidR="003155A7" w:rsidRPr="003155A7" w:rsidRDefault="003155A7" w:rsidP="003155A7">
      <w:pPr>
        <w:rPr>
          <w:rFonts w:ascii="標楷體" w:eastAsia="標楷體" w:hAnsi="標楷體" w:hint="eastAsia"/>
          <w:sz w:val="28"/>
        </w:rPr>
      </w:pPr>
      <w:r w:rsidRPr="003155A7">
        <w:rPr>
          <w:rFonts w:ascii="標楷體" w:eastAsia="標楷體" w:hAnsi="標楷體" w:hint="eastAsia"/>
          <w:sz w:val="28"/>
        </w:rPr>
        <w:t>中    華    民    國   104    年    9     月    1     日</w:t>
      </w:r>
    </w:p>
    <w:p w:rsidR="00DF6397" w:rsidRPr="003155A7" w:rsidRDefault="003155A7" w:rsidP="003155A7">
      <w:pPr>
        <w:rPr>
          <w:rFonts w:ascii="標楷體" w:eastAsia="標楷體" w:hAnsi="標楷體"/>
          <w:sz w:val="28"/>
        </w:rPr>
      </w:pPr>
      <w:r w:rsidRPr="003155A7">
        <w:rPr>
          <w:rFonts w:ascii="標楷體" w:eastAsia="標楷體" w:hAnsi="標楷體" w:hint="eastAsia"/>
          <w:sz w:val="28"/>
        </w:rPr>
        <w:t xml:space="preserve">                            書記官  王詩涵</w:t>
      </w:r>
    </w:p>
    <w:sectPr w:rsidR="00DF6397" w:rsidRPr="003155A7" w:rsidSect="003155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A7"/>
    <w:rsid w:val="000B51C5"/>
    <w:rsid w:val="003155A7"/>
    <w:rsid w:val="0070357A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3888"/>
  <w15:chartTrackingRefBased/>
  <w15:docId w15:val="{2A358A57-CB96-4F17-B3F4-1270047E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1</cp:revision>
  <dcterms:created xsi:type="dcterms:W3CDTF">2016-04-25T10:09:00Z</dcterms:created>
  <dcterms:modified xsi:type="dcterms:W3CDTF">2016-04-25T10:24:00Z</dcterms:modified>
</cp:coreProperties>
</file>